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8ED6E" w14:textId="77777777" w:rsidR="00E413A4" w:rsidRDefault="00000000">
      <w:pPr>
        <w:spacing w:before="80" w:line="252" w:lineRule="auto"/>
        <w:ind w:right="4001"/>
        <w:jc w:val="center"/>
        <w:rPr>
          <w:rFonts w:ascii="Arial" w:eastAsia="Arial" w:hAnsi="Arial" w:cs="Arial"/>
          <w:b/>
          <w:bCs/>
          <w:color w:val="001F5F"/>
          <w:sz w:val="24"/>
          <w:szCs w:val="24"/>
        </w:rPr>
      </w:pPr>
      <w:r>
        <w:rPr>
          <w:rFonts w:ascii="Arial" w:eastAsia="Arial" w:hAnsi="Arial" w:cs="Arial"/>
          <w:b/>
          <w:bCs/>
          <w:color w:val="001F5F"/>
          <w:sz w:val="24"/>
          <w:szCs w:val="24"/>
        </w:rPr>
        <w:t xml:space="preserve">                                            Mohith Naga Kumar Ravella</w:t>
      </w:r>
    </w:p>
    <w:p w14:paraId="49595972" w14:textId="77777777" w:rsidR="00E413A4" w:rsidRDefault="00000000">
      <w:pPr>
        <w:spacing w:before="80" w:line="252" w:lineRule="auto"/>
        <w:ind w:right="4001"/>
        <w:jc w:val="center"/>
        <w:rPr>
          <w:rFonts w:ascii="Arial" w:eastAsia="Arial" w:hAnsi="Arial" w:cs="Arial"/>
          <w:b/>
          <w:bCs/>
          <w:sz w:val="24"/>
          <w:szCs w:val="24"/>
        </w:rPr>
      </w:pPr>
      <w:r>
        <w:rPr>
          <w:rFonts w:ascii="Arial" w:eastAsia="Arial" w:hAnsi="Arial" w:cs="Arial"/>
          <w:b/>
          <w:bCs/>
          <w:color w:val="001F5F"/>
          <w:sz w:val="24"/>
          <w:szCs w:val="24"/>
        </w:rPr>
        <w:t xml:space="preserve">                                            Full Stack Developer</w:t>
      </w:r>
    </w:p>
    <w:p w14:paraId="03C94502" w14:textId="77777777" w:rsidR="00E413A4" w:rsidRDefault="00000000">
      <w:pPr>
        <w:spacing w:before="7"/>
        <w:ind w:right="3"/>
        <w:jc w:val="center"/>
        <w:rPr>
          <w:sz w:val="24"/>
          <w:szCs w:val="24"/>
        </w:rPr>
      </w:pPr>
      <w:r>
        <w:rPr>
          <w:rFonts w:ascii="Arial" w:eastAsia="Arial" w:hAnsi="Arial" w:cs="Arial"/>
          <w:b/>
          <w:bCs/>
          <w:sz w:val="24"/>
          <w:szCs w:val="24"/>
        </w:rPr>
        <w:t>Email</w:t>
      </w:r>
      <w:r>
        <w:rPr>
          <w:rFonts w:ascii="Arial" w:eastAsia="Arial" w:hAnsi="Arial" w:cs="Arial"/>
          <w:sz w:val="24"/>
          <w:szCs w:val="24"/>
        </w:rPr>
        <w:t xml:space="preserve">: </w:t>
      </w:r>
      <w:hyperlink r:id="rId5">
        <w:r>
          <w:rPr>
            <w:color w:val="205E99"/>
            <w:sz w:val="24"/>
            <w:szCs w:val="24"/>
            <w:u w:val="single"/>
          </w:rPr>
          <w:t>ravella11mohith@gmail.com</w:t>
        </w:r>
      </w:hyperlink>
    </w:p>
    <w:p w14:paraId="5B6901FE" w14:textId="77777777" w:rsidR="00E413A4" w:rsidRDefault="00000000">
      <w:pPr>
        <w:spacing w:before="25"/>
        <w:ind w:left="2771"/>
        <w:rPr>
          <w:rFonts w:ascii="Arial" w:eastAsia="Arial" w:hAnsi="Arial" w:cs="Arial"/>
          <w:sz w:val="24"/>
          <w:szCs w:val="24"/>
        </w:rPr>
      </w:pPr>
      <w:r>
        <w:rPr>
          <w:rFonts w:ascii="Arial" w:eastAsia="Arial" w:hAnsi="Arial" w:cs="Arial"/>
          <w:b/>
          <w:bCs/>
          <w:sz w:val="24"/>
          <w:szCs w:val="24"/>
        </w:rPr>
        <w:t xml:space="preserve">                 Phone</w:t>
      </w:r>
      <w:r>
        <w:rPr>
          <w:rFonts w:ascii="Arial" w:eastAsia="Arial" w:hAnsi="Arial" w:cs="Arial"/>
          <w:sz w:val="24"/>
          <w:szCs w:val="24"/>
        </w:rPr>
        <w:t xml:space="preserve">: +1 314-635-7792  </w:t>
      </w:r>
    </w:p>
    <w:p w14:paraId="667E43D0" w14:textId="77777777" w:rsidR="00E413A4" w:rsidRDefault="00000000">
      <w:pPr>
        <w:spacing w:before="25"/>
        <w:ind w:left="2771"/>
        <w:rPr>
          <w:rFonts w:ascii="Quattrocento Sans" w:eastAsia="Quattrocento Sans" w:hAnsi="Quattrocento Sans" w:cs="Quattrocento Sans"/>
          <w:sz w:val="21"/>
          <w:szCs w:val="21"/>
        </w:rPr>
      </w:pPr>
      <w:r>
        <w:rPr>
          <w:rFonts w:ascii="Arial" w:eastAsia="Arial" w:hAnsi="Arial" w:cs="Arial"/>
          <w:b/>
          <w:bCs/>
          <w:sz w:val="24"/>
          <w:szCs w:val="24"/>
        </w:rPr>
        <w:t xml:space="preserve">   LinkedIn</w:t>
      </w:r>
      <w:r>
        <w:rPr>
          <w:rFonts w:ascii="Arial" w:eastAsia="Arial" w:hAnsi="Arial" w:cs="Arial"/>
          <w:sz w:val="24"/>
          <w:szCs w:val="24"/>
        </w:rPr>
        <w:t xml:space="preserve">: </w:t>
      </w:r>
      <w:hyperlink r:id="rId6">
        <w:r>
          <w:rPr>
            <w:rFonts w:ascii="Quattrocento Sans" w:eastAsia="Quattrocento Sans" w:hAnsi="Quattrocento Sans" w:cs="Quattrocento Sans"/>
            <w:color w:val="467885"/>
            <w:sz w:val="21"/>
            <w:szCs w:val="21"/>
            <w:u w:val="single"/>
          </w:rPr>
          <w:t>www.linkedin.com/in/mohith-ravella-</w:t>
        </w:r>
      </w:hyperlink>
    </w:p>
    <w:p w14:paraId="14FC7AE6" w14:textId="77777777" w:rsidR="00E413A4" w:rsidRDefault="00E413A4">
      <w:pPr>
        <w:pBdr>
          <w:top w:val="nil"/>
          <w:left w:val="nil"/>
          <w:bottom w:val="nil"/>
          <w:right w:val="nil"/>
          <w:between w:val="nil"/>
        </w:pBdr>
        <w:spacing w:before="46"/>
        <w:rPr>
          <w:rFonts w:ascii="Quattrocento Sans" w:eastAsia="Quattrocento Sans" w:hAnsi="Quattrocento Sans" w:cs="Quattrocento Sans"/>
          <w:color w:val="000000"/>
          <w:sz w:val="20"/>
          <w:szCs w:val="20"/>
        </w:rPr>
      </w:pPr>
    </w:p>
    <w:p w14:paraId="35039875" w14:textId="77777777" w:rsidR="00E413A4" w:rsidRDefault="00E413A4">
      <w:pPr>
        <w:spacing w:before="20"/>
        <w:ind w:left="255"/>
        <w:rPr>
          <w:rFonts w:ascii="Arial" w:eastAsia="Arial" w:hAnsi="Arial" w:cs="Arial"/>
          <w:b/>
          <w:bCs/>
          <w:color w:val="001F5F"/>
          <w:sz w:val="20"/>
          <w:szCs w:val="20"/>
          <w:u w:val="single"/>
        </w:rPr>
      </w:pPr>
    </w:p>
    <w:p w14:paraId="65FC7E3E" w14:textId="77777777" w:rsidR="00E413A4" w:rsidRDefault="00000000">
      <w:pPr>
        <w:spacing w:before="20"/>
        <w:ind w:left="255"/>
        <w:rPr>
          <w:rFonts w:ascii="Arial" w:eastAsia="Arial" w:hAnsi="Arial" w:cs="Arial"/>
          <w:b/>
          <w:bCs/>
          <w:sz w:val="20"/>
          <w:szCs w:val="20"/>
          <w:shd w:val="clear" w:color="auto" w:fill="999999"/>
        </w:rPr>
      </w:pPr>
      <w:r>
        <w:rPr>
          <w:rFonts w:ascii="Arial" w:eastAsia="Arial" w:hAnsi="Arial" w:cs="Arial"/>
          <w:b/>
          <w:bCs/>
          <w:sz w:val="20"/>
          <w:szCs w:val="20"/>
          <w:highlight w:val="cyan"/>
          <w:u w:val="single"/>
        </w:rPr>
        <w:t xml:space="preserve">PROFESSIONAL SUMMARY:                                                                                                                                         </w:t>
      </w:r>
      <w:r>
        <w:rPr>
          <w:rFonts w:ascii="Arial" w:eastAsia="Arial" w:hAnsi="Arial" w:cs="Arial"/>
          <w:b/>
          <w:bCs/>
          <w:color w:val="001F5F"/>
          <w:sz w:val="20"/>
          <w:szCs w:val="20"/>
          <w:u w:val="single"/>
          <w:shd w:val="clear" w:color="auto" w:fill="666666"/>
        </w:rPr>
        <w:t xml:space="preserve"> </w:t>
      </w:r>
      <w:r>
        <w:rPr>
          <w:rFonts w:ascii="Arial" w:eastAsia="Arial" w:hAnsi="Arial" w:cs="Arial"/>
          <w:b/>
          <w:bCs/>
          <w:color w:val="001F5F"/>
          <w:sz w:val="20"/>
          <w:szCs w:val="20"/>
          <w:u w:val="single"/>
        </w:rPr>
        <w:t xml:space="preserve">    </w:t>
      </w:r>
      <w:r>
        <w:rPr>
          <w:rFonts w:ascii="Arial" w:eastAsia="Arial" w:hAnsi="Arial" w:cs="Arial"/>
          <w:b/>
          <w:bCs/>
          <w:color w:val="001F5F"/>
          <w:sz w:val="20"/>
          <w:szCs w:val="20"/>
          <w:u w:val="single"/>
          <w:shd w:val="clear" w:color="auto" w:fill="999999"/>
        </w:rPr>
        <w:t xml:space="preserve">                                                                                                                                                                                                                                                                                   </w:t>
      </w:r>
    </w:p>
    <w:p w14:paraId="22840424" w14:textId="77777777" w:rsidR="00E413A4" w:rsidRDefault="00000000">
      <w:pPr>
        <w:numPr>
          <w:ilvl w:val="0"/>
          <w:numId w:val="2"/>
        </w:numPr>
        <w:pBdr>
          <w:top w:val="nil"/>
          <w:left w:val="nil"/>
          <w:bottom w:val="nil"/>
          <w:right w:val="nil"/>
          <w:between w:val="nil"/>
        </w:pBdr>
        <w:tabs>
          <w:tab w:val="left" w:pos="370"/>
        </w:tabs>
        <w:spacing w:before="196" w:line="244" w:lineRule="auto"/>
        <w:ind w:right="950"/>
        <w:rPr>
          <w:color w:val="000000"/>
          <w:sz w:val="18"/>
          <w:szCs w:val="18"/>
        </w:rPr>
      </w:pPr>
      <w:r>
        <w:rPr>
          <w:color w:val="000000"/>
          <w:sz w:val="18"/>
          <w:szCs w:val="18"/>
        </w:rPr>
        <w:t xml:space="preserve">Full Stack Java Developer with over 10+ years of experience, leveraging a robust proficiency in </w:t>
      </w:r>
      <w:r>
        <w:rPr>
          <w:b/>
          <w:bCs/>
          <w:color w:val="000000"/>
          <w:sz w:val="18"/>
          <w:szCs w:val="18"/>
        </w:rPr>
        <w:t>Java21/18/11</w:t>
      </w:r>
      <w:r>
        <w:rPr>
          <w:color w:val="000000"/>
          <w:sz w:val="18"/>
          <w:szCs w:val="18"/>
        </w:rPr>
        <w:t xml:space="preserve">, </w:t>
      </w:r>
      <w:r>
        <w:rPr>
          <w:b/>
          <w:bCs/>
          <w:color w:val="000000"/>
          <w:sz w:val="18"/>
          <w:szCs w:val="18"/>
        </w:rPr>
        <w:t>J2EE</w:t>
      </w:r>
      <w:r>
        <w:rPr>
          <w:color w:val="000000"/>
          <w:sz w:val="18"/>
          <w:szCs w:val="18"/>
        </w:rPr>
        <w:t xml:space="preserve">, and utilizing frameworks like </w:t>
      </w:r>
      <w:r>
        <w:rPr>
          <w:b/>
          <w:bCs/>
          <w:color w:val="000000"/>
          <w:sz w:val="18"/>
          <w:szCs w:val="18"/>
        </w:rPr>
        <w:t>Spring, Spring Boot, Spring MVC, Spring IOC, Spring Security</w:t>
      </w:r>
      <w:r>
        <w:rPr>
          <w:color w:val="000000"/>
          <w:sz w:val="18"/>
          <w:szCs w:val="18"/>
        </w:rPr>
        <w:t xml:space="preserve">, and </w:t>
      </w:r>
      <w:r>
        <w:rPr>
          <w:b/>
          <w:bCs/>
          <w:color w:val="000000"/>
          <w:sz w:val="18"/>
          <w:szCs w:val="18"/>
        </w:rPr>
        <w:t xml:space="preserve">Hibernate </w:t>
      </w:r>
      <w:r>
        <w:rPr>
          <w:color w:val="000000"/>
          <w:sz w:val="18"/>
          <w:szCs w:val="18"/>
        </w:rPr>
        <w:t>for robust backend solutions.</w:t>
      </w:r>
    </w:p>
    <w:p w14:paraId="3D9F96F8" w14:textId="77777777" w:rsidR="00E413A4" w:rsidRDefault="00000000">
      <w:pPr>
        <w:numPr>
          <w:ilvl w:val="0"/>
          <w:numId w:val="2"/>
        </w:numPr>
        <w:pBdr>
          <w:top w:val="nil"/>
          <w:left w:val="nil"/>
          <w:bottom w:val="nil"/>
          <w:right w:val="nil"/>
          <w:between w:val="nil"/>
        </w:pBdr>
        <w:tabs>
          <w:tab w:val="left" w:pos="370"/>
        </w:tabs>
        <w:ind w:right="729"/>
        <w:rPr>
          <w:color w:val="000000"/>
          <w:sz w:val="18"/>
          <w:szCs w:val="18"/>
        </w:rPr>
      </w:pPr>
      <w:r>
        <w:rPr>
          <w:color w:val="000000"/>
          <w:sz w:val="18"/>
          <w:szCs w:val="18"/>
        </w:rPr>
        <w:t xml:space="preserve">Expertise in front-end technologies including </w:t>
      </w:r>
      <w:r>
        <w:rPr>
          <w:b/>
          <w:bCs/>
          <w:color w:val="000000"/>
          <w:sz w:val="18"/>
          <w:szCs w:val="18"/>
        </w:rPr>
        <w:t>React</w:t>
      </w:r>
      <w:r>
        <w:rPr>
          <w:color w:val="000000"/>
          <w:sz w:val="18"/>
          <w:szCs w:val="18"/>
        </w:rPr>
        <w:t xml:space="preserve">, </w:t>
      </w:r>
      <w:r>
        <w:rPr>
          <w:b/>
          <w:bCs/>
          <w:color w:val="000000"/>
          <w:sz w:val="18"/>
          <w:szCs w:val="18"/>
        </w:rPr>
        <w:t>Angular, Node.js</w:t>
      </w:r>
      <w:r>
        <w:rPr>
          <w:color w:val="000000"/>
          <w:sz w:val="18"/>
          <w:szCs w:val="18"/>
        </w:rPr>
        <w:t xml:space="preserve">, and proficient in </w:t>
      </w:r>
      <w:r>
        <w:rPr>
          <w:b/>
          <w:bCs/>
          <w:color w:val="000000"/>
          <w:sz w:val="18"/>
          <w:szCs w:val="18"/>
        </w:rPr>
        <w:t>HTML5, CSS3, Bootstrap, jQuery, AJAX, SASS, and SCSS.</w:t>
      </w:r>
    </w:p>
    <w:p w14:paraId="2E6F8348" w14:textId="77777777" w:rsidR="00E413A4" w:rsidRDefault="00000000">
      <w:pPr>
        <w:numPr>
          <w:ilvl w:val="0"/>
          <w:numId w:val="2"/>
        </w:numPr>
        <w:pBdr>
          <w:top w:val="nil"/>
          <w:left w:val="nil"/>
          <w:bottom w:val="nil"/>
          <w:right w:val="nil"/>
          <w:between w:val="nil"/>
        </w:pBdr>
        <w:tabs>
          <w:tab w:val="left" w:pos="370"/>
        </w:tabs>
        <w:spacing w:line="249" w:lineRule="auto"/>
        <w:ind w:right="428"/>
        <w:rPr>
          <w:color w:val="000000"/>
          <w:sz w:val="18"/>
          <w:szCs w:val="18"/>
        </w:rPr>
      </w:pPr>
      <w:r>
        <w:rPr>
          <w:color w:val="000000"/>
          <w:sz w:val="18"/>
          <w:szCs w:val="18"/>
        </w:rPr>
        <w:t xml:space="preserve">Skilled in </w:t>
      </w:r>
      <w:r>
        <w:rPr>
          <w:b/>
          <w:bCs/>
          <w:color w:val="000000"/>
          <w:sz w:val="18"/>
          <w:szCs w:val="18"/>
        </w:rPr>
        <w:t xml:space="preserve">TypeScript </w:t>
      </w:r>
      <w:r>
        <w:rPr>
          <w:color w:val="000000"/>
          <w:sz w:val="18"/>
          <w:szCs w:val="18"/>
        </w:rPr>
        <w:t xml:space="preserve">and various </w:t>
      </w:r>
      <w:r>
        <w:rPr>
          <w:b/>
          <w:bCs/>
          <w:color w:val="000000"/>
          <w:sz w:val="18"/>
          <w:szCs w:val="18"/>
        </w:rPr>
        <w:t xml:space="preserve">JavaScript </w:t>
      </w:r>
      <w:r>
        <w:rPr>
          <w:color w:val="000000"/>
          <w:sz w:val="18"/>
          <w:szCs w:val="18"/>
        </w:rPr>
        <w:t xml:space="preserve">frameworks like </w:t>
      </w:r>
      <w:r>
        <w:rPr>
          <w:b/>
          <w:bCs/>
          <w:color w:val="000000"/>
          <w:sz w:val="18"/>
          <w:szCs w:val="18"/>
        </w:rPr>
        <w:t>AngularJS</w:t>
      </w:r>
      <w:r>
        <w:rPr>
          <w:color w:val="000000"/>
          <w:sz w:val="18"/>
          <w:szCs w:val="18"/>
        </w:rPr>
        <w:t xml:space="preserve">, </w:t>
      </w:r>
      <w:r>
        <w:rPr>
          <w:b/>
          <w:bCs/>
          <w:color w:val="000000"/>
          <w:sz w:val="18"/>
          <w:szCs w:val="18"/>
        </w:rPr>
        <w:t>React.js</w:t>
      </w:r>
      <w:r>
        <w:rPr>
          <w:color w:val="000000"/>
          <w:sz w:val="18"/>
          <w:szCs w:val="18"/>
        </w:rPr>
        <w:t xml:space="preserve">, </w:t>
      </w:r>
      <w:r>
        <w:rPr>
          <w:b/>
          <w:bCs/>
          <w:color w:val="000000"/>
          <w:sz w:val="18"/>
          <w:szCs w:val="18"/>
        </w:rPr>
        <w:t>Redux</w:t>
      </w:r>
      <w:r>
        <w:rPr>
          <w:color w:val="000000"/>
          <w:sz w:val="18"/>
          <w:szCs w:val="18"/>
        </w:rPr>
        <w:t xml:space="preserve">, </w:t>
      </w:r>
      <w:r>
        <w:rPr>
          <w:b/>
          <w:bCs/>
          <w:color w:val="000000"/>
          <w:sz w:val="18"/>
          <w:szCs w:val="18"/>
        </w:rPr>
        <w:t>Next.js</w:t>
      </w:r>
      <w:r>
        <w:rPr>
          <w:color w:val="000000"/>
          <w:sz w:val="18"/>
          <w:szCs w:val="18"/>
        </w:rPr>
        <w:t xml:space="preserve">, plus </w:t>
      </w:r>
      <w:r>
        <w:rPr>
          <w:b/>
          <w:bCs/>
          <w:color w:val="000000"/>
          <w:sz w:val="18"/>
          <w:szCs w:val="18"/>
        </w:rPr>
        <w:t xml:space="preserve">Node.js </w:t>
      </w:r>
      <w:r>
        <w:rPr>
          <w:color w:val="000000"/>
          <w:sz w:val="18"/>
          <w:szCs w:val="18"/>
        </w:rPr>
        <w:t xml:space="preserve">and </w:t>
      </w:r>
      <w:r>
        <w:rPr>
          <w:b/>
          <w:bCs/>
          <w:color w:val="000000"/>
          <w:sz w:val="18"/>
          <w:szCs w:val="18"/>
        </w:rPr>
        <w:t xml:space="preserve">Express.js </w:t>
      </w:r>
      <w:r>
        <w:rPr>
          <w:color w:val="000000"/>
          <w:sz w:val="18"/>
          <w:szCs w:val="18"/>
        </w:rPr>
        <w:t>for both client and server-side development.</w:t>
      </w:r>
    </w:p>
    <w:p w14:paraId="070C3D2C" w14:textId="77777777" w:rsidR="00E413A4" w:rsidRDefault="00000000">
      <w:pPr>
        <w:numPr>
          <w:ilvl w:val="0"/>
          <w:numId w:val="2"/>
        </w:numPr>
        <w:pBdr>
          <w:top w:val="nil"/>
          <w:left w:val="nil"/>
          <w:bottom w:val="nil"/>
          <w:right w:val="nil"/>
          <w:between w:val="nil"/>
        </w:pBdr>
        <w:tabs>
          <w:tab w:val="left" w:pos="370"/>
        </w:tabs>
        <w:rPr>
          <w:color w:val="000000"/>
          <w:sz w:val="18"/>
          <w:szCs w:val="18"/>
        </w:rPr>
      </w:pPr>
      <w:r>
        <w:rPr>
          <w:color w:val="000000"/>
          <w:sz w:val="18"/>
          <w:szCs w:val="18"/>
        </w:rPr>
        <w:t xml:space="preserve">Proficient in </w:t>
      </w:r>
      <w:r>
        <w:rPr>
          <w:b/>
          <w:bCs/>
          <w:color w:val="000000"/>
          <w:sz w:val="18"/>
          <w:szCs w:val="18"/>
        </w:rPr>
        <w:t>Java</w:t>
      </w:r>
      <w:r>
        <w:rPr>
          <w:color w:val="000000"/>
          <w:sz w:val="18"/>
          <w:szCs w:val="18"/>
        </w:rPr>
        <w:t xml:space="preserve">, </w:t>
      </w:r>
      <w:r>
        <w:rPr>
          <w:b/>
          <w:bCs/>
          <w:color w:val="000000"/>
          <w:sz w:val="18"/>
          <w:szCs w:val="18"/>
        </w:rPr>
        <w:t>C++</w:t>
      </w:r>
      <w:r>
        <w:rPr>
          <w:color w:val="000000"/>
          <w:sz w:val="18"/>
          <w:szCs w:val="18"/>
        </w:rPr>
        <w:t xml:space="preserve">, </w:t>
      </w:r>
      <w:r>
        <w:rPr>
          <w:b/>
          <w:bCs/>
          <w:color w:val="000000"/>
          <w:sz w:val="18"/>
          <w:szCs w:val="18"/>
        </w:rPr>
        <w:t>PL/SQL</w:t>
      </w:r>
      <w:r>
        <w:rPr>
          <w:color w:val="000000"/>
          <w:sz w:val="18"/>
          <w:szCs w:val="18"/>
        </w:rPr>
        <w:t xml:space="preserve">, and </w:t>
      </w:r>
      <w:r>
        <w:rPr>
          <w:b/>
          <w:bCs/>
          <w:color w:val="000000"/>
          <w:sz w:val="18"/>
          <w:szCs w:val="18"/>
        </w:rPr>
        <w:t>Python</w:t>
      </w:r>
      <w:r>
        <w:rPr>
          <w:color w:val="000000"/>
          <w:sz w:val="18"/>
          <w:szCs w:val="18"/>
        </w:rPr>
        <w:t>, demonstrating expertise in building robust and scalable backend systems.</w:t>
      </w:r>
    </w:p>
    <w:p w14:paraId="7B93768E" w14:textId="77777777" w:rsidR="00E413A4" w:rsidRDefault="00000000">
      <w:pPr>
        <w:numPr>
          <w:ilvl w:val="0"/>
          <w:numId w:val="2"/>
        </w:numPr>
        <w:pBdr>
          <w:top w:val="nil"/>
          <w:left w:val="nil"/>
          <w:bottom w:val="nil"/>
          <w:right w:val="nil"/>
          <w:between w:val="nil"/>
        </w:pBdr>
        <w:tabs>
          <w:tab w:val="left" w:pos="370"/>
        </w:tabs>
        <w:rPr>
          <w:color w:val="000000"/>
          <w:sz w:val="18"/>
          <w:szCs w:val="18"/>
        </w:rPr>
      </w:pPr>
      <w:r>
        <w:rPr>
          <w:color w:val="000000"/>
          <w:sz w:val="18"/>
          <w:szCs w:val="18"/>
        </w:rPr>
        <w:t xml:space="preserve">Proficient in developing microservices and managing servers like </w:t>
      </w:r>
      <w:r>
        <w:rPr>
          <w:b/>
          <w:bCs/>
          <w:color w:val="000000"/>
          <w:sz w:val="18"/>
          <w:szCs w:val="18"/>
        </w:rPr>
        <w:t xml:space="preserve">Apache Tomcat, WebLogic, JBoss, </w:t>
      </w:r>
      <w:r>
        <w:rPr>
          <w:color w:val="000000"/>
          <w:sz w:val="18"/>
          <w:szCs w:val="18"/>
        </w:rPr>
        <w:t xml:space="preserve">and </w:t>
      </w:r>
      <w:r>
        <w:rPr>
          <w:b/>
          <w:bCs/>
          <w:color w:val="000000"/>
          <w:sz w:val="18"/>
          <w:szCs w:val="18"/>
        </w:rPr>
        <w:t>WebSphere.</w:t>
      </w:r>
    </w:p>
    <w:p w14:paraId="633820EB" w14:textId="77777777" w:rsidR="00E413A4" w:rsidRDefault="00000000">
      <w:pPr>
        <w:numPr>
          <w:ilvl w:val="0"/>
          <w:numId w:val="2"/>
        </w:numPr>
        <w:pBdr>
          <w:top w:val="nil"/>
          <w:left w:val="nil"/>
          <w:bottom w:val="nil"/>
          <w:right w:val="nil"/>
          <w:between w:val="nil"/>
        </w:pBdr>
        <w:tabs>
          <w:tab w:val="left" w:pos="370"/>
        </w:tabs>
        <w:spacing w:line="244" w:lineRule="auto"/>
        <w:ind w:right="572"/>
        <w:rPr>
          <w:color w:val="000000"/>
          <w:sz w:val="18"/>
          <w:szCs w:val="18"/>
        </w:rPr>
      </w:pPr>
      <w:r>
        <w:rPr>
          <w:color w:val="000000"/>
          <w:sz w:val="18"/>
          <w:szCs w:val="18"/>
        </w:rPr>
        <w:t xml:space="preserve">Skilled in database design and management with </w:t>
      </w:r>
      <w:r>
        <w:rPr>
          <w:b/>
          <w:bCs/>
          <w:color w:val="000000"/>
          <w:sz w:val="18"/>
          <w:szCs w:val="18"/>
        </w:rPr>
        <w:t>Oracle, MS SQL, MySQL</w:t>
      </w:r>
      <w:r>
        <w:rPr>
          <w:color w:val="000000"/>
          <w:sz w:val="18"/>
          <w:szCs w:val="18"/>
        </w:rPr>
        <w:t xml:space="preserve">, </w:t>
      </w:r>
      <w:r>
        <w:rPr>
          <w:b/>
          <w:bCs/>
          <w:color w:val="000000"/>
          <w:sz w:val="18"/>
          <w:szCs w:val="18"/>
        </w:rPr>
        <w:t xml:space="preserve">PostgreSQL </w:t>
      </w:r>
      <w:r>
        <w:rPr>
          <w:color w:val="000000"/>
          <w:sz w:val="18"/>
          <w:szCs w:val="18"/>
        </w:rPr>
        <w:t xml:space="preserve">leveraging </w:t>
      </w:r>
      <w:r>
        <w:rPr>
          <w:b/>
          <w:bCs/>
          <w:color w:val="000000"/>
          <w:sz w:val="18"/>
          <w:szCs w:val="18"/>
        </w:rPr>
        <w:t xml:space="preserve">NoSQL </w:t>
      </w:r>
      <w:r>
        <w:rPr>
          <w:color w:val="000000"/>
          <w:sz w:val="18"/>
          <w:szCs w:val="18"/>
        </w:rPr>
        <w:t xml:space="preserve">databases like </w:t>
      </w:r>
      <w:r>
        <w:rPr>
          <w:b/>
          <w:bCs/>
          <w:color w:val="000000"/>
          <w:sz w:val="18"/>
          <w:szCs w:val="18"/>
        </w:rPr>
        <w:t>MongoDB, DynamoDB and Cassandra</w:t>
      </w:r>
      <w:r>
        <w:rPr>
          <w:color w:val="000000"/>
          <w:sz w:val="18"/>
          <w:szCs w:val="18"/>
        </w:rPr>
        <w:t>.</w:t>
      </w:r>
    </w:p>
    <w:p w14:paraId="7B53B075" w14:textId="77777777" w:rsidR="00E413A4" w:rsidRDefault="00000000">
      <w:pPr>
        <w:numPr>
          <w:ilvl w:val="0"/>
          <w:numId w:val="2"/>
        </w:numPr>
        <w:pBdr>
          <w:top w:val="nil"/>
          <w:left w:val="nil"/>
          <w:bottom w:val="nil"/>
          <w:right w:val="nil"/>
          <w:between w:val="nil"/>
        </w:pBdr>
        <w:tabs>
          <w:tab w:val="left" w:pos="370"/>
        </w:tabs>
        <w:rPr>
          <w:color w:val="000000"/>
          <w:sz w:val="18"/>
          <w:szCs w:val="18"/>
        </w:rPr>
      </w:pPr>
      <w:r>
        <w:rPr>
          <w:color w:val="000000"/>
          <w:sz w:val="18"/>
          <w:szCs w:val="18"/>
        </w:rPr>
        <w:t xml:space="preserve">Proficient in project management and documentation using </w:t>
      </w:r>
      <w:r>
        <w:rPr>
          <w:b/>
          <w:bCs/>
          <w:color w:val="000000"/>
          <w:sz w:val="18"/>
          <w:szCs w:val="18"/>
        </w:rPr>
        <w:t>JIRA, Confluence, Swagger</w:t>
      </w:r>
      <w:r>
        <w:rPr>
          <w:color w:val="000000"/>
          <w:sz w:val="18"/>
          <w:szCs w:val="18"/>
        </w:rPr>
        <w:t xml:space="preserve">, and </w:t>
      </w:r>
      <w:r>
        <w:rPr>
          <w:b/>
          <w:bCs/>
          <w:color w:val="000000"/>
          <w:sz w:val="18"/>
          <w:szCs w:val="18"/>
        </w:rPr>
        <w:t>Grafana</w:t>
      </w:r>
      <w:r>
        <w:rPr>
          <w:color w:val="000000"/>
          <w:sz w:val="18"/>
          <w:szCs w:val="18"/>
        </w:rPr>
        <w:t>.</w:t>
      </w:r>
    </w:p>
    <w:p w14:paraId="54A57795" w14:textId="77777777" w:rsidR="00E413A4" w:rsidRDefault="00000000">
      <w:pPr>
        <w:numPr>
          <w:ilvl w:val="0"/>
          <w:numId w:val="2"/>
        </w:numPr>
        <w:pBdr>
          <w:top w:val="nil"/>
          <w:left w:val="nil"/>
          <w:bottom w:val="nil"/>
          <w:right w:val="nil"/>
          <w:between w:val="nil"/>
        </w:pBdr>
        <w:tabs>
          <w:tab w:val="left" w:pos="370"/>
        </w:tabs>
        <w:spacing w:line="244" w:lineRule="auto"/>
        <w:ind w:right="416"/>
        <w:rPr>
          <w:color w:val="000000"/>
          <w:sz w:val="18"/>
          <w:szCs w:val="18"/>
        </w:rPr>
      </w:pPr>
      <w:r>
        <w:rPr>
          <w:color w:val="000000"/>
          <w:sz w:val="18"/>
          <w:szCs w:val="18"/>
        </w:rPr>
        <w:t xml:space="preserve">Extensive experience with cloud platforms, including </w:t>
      </w:r>
      <w:r>
        <w:rPr>
          <w:b/>
          <w:bCs/>
          <w:color w:val="000000"/>
          <w:sz w:val="18"/>
          <w:szCs w:val="18"/>
        </w:rPr>
        <w:t xml:space="preserve">AWS </w:t>
      </w:r>
      <w:r>
        <w:rPr>
          <w:color w:val="000000"/>
          <w:sz w:val="18"/>
          <w:szCs w:val="18"/>
        </w:rPr>
        <w:t xml:space="preserve">(EC2, ECR, ECS, IAM, EKS, RDS, Lambda, S3, CloudWatch, SQS, Glue, Elastic Beanstalk), </w:t>
      </w:r>
      <w:r>
        <w:rPr>
          <w:b/>
          <w:bCs/>
          <w:color w:val="000000"/>
          <w:sz w:val="18"/>
          <w:szCs w:val="18"/>
        </w:rPr>
        <w:t xml:space="preserve">Azure </w:t>
      </w:r>
      <w:r>
        <w:rPr>
          <w:color w:val="000000"/>
          <w:sz w:val="18"/>
          <w:szCs w:val="18"/>
        </w:rPr>
        <w:t xml:space="preserve">and </w:t>
      </w:r>
      <w:r>
        <w:rPr>
          <w:b/>
          <w:bCs/>
          <w:color w:val="000000"/>
          <w:sz w:val="18"/>
          <w:szCs w:val="18"/>
        </w:rPr>
        <w:t>PCF.</w:t>
      </w:r>
    </w:p>
    <w:p w14:paraId="6AE96B5D" w14:textId="77777777" w:rsidR="00E413A4" w:rsidRDefault="00000000">
      <w:pPr>
        <w:numPr>
          <w:ilvl w:val="0"/>
          <w:numId w:val="2"/>
        </w:numPr>
        <w:pBdr>
          <w:top w:val="nil"/>
          <w:left w:val="nil"/>
          <w:bottom w:val="nil"/>
          <w:right w:val="nil"/>
          <w:between w:val="nil"/>
        </w:pBdr>
        <w:tabs>
          <w:tab w:val="left" w:pos="370"/>
        </w:tabs>
        <w:spacing w:line="244" w:lineRule="auto"/>
        <w:ind w:right="638"/>
        <w:rPr>
          <w:color w:val="000000"/>
          <w:sz w:val="18"/>
          <w:szCs w:val="18"/>
        </w:rPr>
      </w:pPr>
      <w:r>
        <w:rPr>
          <w:color w:val="000000"/>
          <w:sz w:val="18"/>
          <w:szCs w:val="18"/>
        </w:rPr>
        <w:t xml:space="preserve">Proficient in managing and streaming messaging systems with a focus on event-driven architecture, using tools like </w:t>
      </w:r>
      <w:r>
        <w:rPr>
          <w:b/>
          <w:bCs/>
          <w:color w:val="000000"/>
          <w:sz w:val="18"/>
          <w:szCs w:val="18"/>
        </w:rPr>
        <w:t xml:space="preserve">Apache Kafka, Active MQ, RabbitMQ, </w:t>
      </w:r>
      <w:r>
        <w:rPr>
          <w:color w:val="000000"/>
          <w:sz w:val="18"/>
          <w:szCs w:val="18"/>
        </w:rPr>
        <w:t xml:space="preserve">and </w:t>
      </w:r>
      <w:r>
        <w:rPr>
          <w:b/>
          <w:bCs/>
          <w:color w:val="000000"/>
          <w:sz w:val="18"/>
          <w:szCs w:val="18"/>
        </w:rPr>
        <w:t>Spring JMS</w:t>
      </w:r>
      <w:r>
        <w:rPr>
          <w:color w:val="000000"/>
          <w:sz w:val="18"/>
          <w:szCs w:val="18"/>
        </w:rPr>
        <w:t>.</w:t>
      </w:r>
    </w:p>
    <w:p w14:paraId="17C8BFA1" w14:textId="77777777" w:rsidR="00E413A4" w:rsidRDefault="00000000">
      <w:pPr>
        <w:numPr>
          <w:ilvl w:val="0"/>
          <w:numId w:val="2"/>
        </w:numPr>
        <w:pBdr>
          <w:top w:val="nil"/>
          <w:left w:val="nil"/>
          <w:bottom w:val="nil"/>
          <w:right w:val="nil"/>
          <w:between w:val="nil"/>
        </w:pBdr>
        <w:tabs>
          <w:tab w:val="left" w:pos="370"/>
        </w:tabs>
        <w:spacing w:line="244" w:lineRule="auto"/>
        <w:ind w:right="508"/>
        <w:rPr>
          <w:color w:val="000000"/>
          <w:sz w:val="18"/>
          <w:szCs w:val="18"/>
        </w:rPr>
      </w:pPr>
      <w:r>
        <w:rPr>
          <w:color w:val="000000"/>
          <w:sz w:val="18"/>
          <w:szCs w:val="18"/>
        </w:rPr>
        <w:t xml:space="preserve">Implemented robust security protocols and features like </w:t>
      </w:r>
      <w:r>
        <w:rPr>
          <w:b/>
          <w:bCs/>
          <w:color w:val="000000"/>
          <w:sz w:val="18"/>
          <w:szCs w:val="18"/>
        </w:rPr>
        <w:t>LDAP</w:t>
      </w:r>
      <w:r>
        <w:rPr>
          <w:color w:val="000000"/>
          <w:sz w:val="18"/>
          <w:szCs w:val="18"/>
        </w:rPr>
        <w:t xml:space="preserve">, </w:t>
      </w:r>
      <w:r>
        <w:rPr>
          <w:b/>
          <w:bCs/>
          <w:color w:val="000000"/>
          <w:sz w:val="18"/>
          <w:szCs w:val="18"/>
        </w:rPr>
        <w:t>OAuth 2.0</w:t>
      </w:r>
      <w:r>
        <w:rPr>
          <w:color w:val="000000"/>
          <w:sz w:val="18"/>
          <w:szCs w:val="18"/>
        </w:rPr>
        <w:t xml:space="preserve">, </w:t>
      </w:r>
      <w:r>
        <w:rPr>
          <w:b/>
          <w:bCs/>
          <w:color w:val="000000"/>
          <w:sz w:val="18"/>
          <w:szCs w:val="18"/>
        </w:rPr>
        <w:t xml:space="preserve">Spring Security </w:t>
      </w:r>
      <w:r>
        <w:rPr>
          <w:color w:val="000000"/>
          <w:sz w:val="18"/>
          <w:szCs w:val="18"/>
        </w:rPr>
        <w:t xml:space="preserve">and </w:t>
      </w:r>
      <w:r>
        <w:rPr>
          <w:b/>
          <w:bCs/>
          <w:color w:val="000000"/>
          <w:sz w:val="18"/>
          <w:szCs w:val="18"/>
        </w:rPr>
        <w:t xml:space="preserve">JWT </w:t>
      </w:r>
      <w:r>
        <w:rPr>
          <w:color w:val="000000"/>
          <w:sz w:val="18"/>
          <w:szCs w:val="18"/>
        </w:rPr>
        <w:t>for token-based authentication, ensuring the safeguarding of applications and sensitive data.</w:t>
      </w:r>
    </w:p>
    <w:p w14:paraId="0B6C4C19" w14:textId="77777777" w:rsidR="00E413A4" w:rsidRDefault="00000000">
      <w:pPr>
        <w:numPr>
          <w:ilvl w:val="0"/>
          <w:numId w:val="2"/>
        </w:numPr>
        <w:pBdr>
          <w:top w:val="nil"/>
          <w:left w:val="nil"/>
          <w:bottom w:val="nil"/>
          <w:right w:val="nil"/>
          <w:between w:val="nil"/>
        </w:pBdr>
        <w:tabs>
          <w:tab w:val="left" w:pos="370"/>
        </w:tabs>
        <w:spacing w:line="249" w:lineRule="auto"/>
        <w:ind w:right="409"/>
        <w:rPr>
          <w:color w:val="000000"/>
          <w:sz w:val="18"/>
          <w:szCs w:val="18"/>
        </w:rPr>
      </w:pPr>
      <w:r>
        <w:rPr>
          <w:color w:val="000000"/>
          <w:sz w:val="18"/>
          <w:szCs w:val="18"/>
        </w:rPr>
        <w:t xml:space="preserve">Hands-on experience with big data technologies such as </w:t>
      </w:r>
      <w:r>
        <w:rPr>
          <w:b/>
          <w:bCs/>
          <w:color w:val="000000"/>
          <w:sz w:val="18"/>
          <w:szCs w:val="18"/>
        </w:rPr>
        <w:t>Apache Spark</w:t>
      </w:r>
      <w:r>
        <w:rPr>
          <w:color w:val="000000"/>
          <w:sz w:val="18"/>
          <w:szCs w:val="18"/>
        </w:rPr>
        <w:t xml:space="preserve">, skilled in data visualization with </w:t>
      </w:r>
      <w:r>
        <w:rPr>
          <w:b/>
          <w:bCs/>
          <w:color w:val="000000"/>
          <w:sz w:val="18"/>
          <w:szCs w:val="18"/>
        </w:rPr>
        <w:t>Kibana</w:t>
      </w:r>
      <w:r>
        <w:rPr>
          <w:color w:val="000000"/>
          <w:sz w:val="18"/>
          <w:szCs w:val="18"/>
        </w:rPr>
        <w:t>, providing actionable insights for strategic decision-making.</w:t>
      </w:r>
    </w:p>
    <w:p w14:paraId="54B00EEE" w14:textId="77777777" w:rsidR="00E413A4" w:rsidRDefault="00000000">
      <w:pPr>
        <w:numPr>
          <w:ilvl w:val="0"/>
          <w:numId w:val="2"/>
        </w:numPr>
        <w:pBdr>
          <w:top w:val="nil"/>
          <w:left w:val="nil"/>
          <w:bottom w:val="nil"/>
          <w:right w:val="nil"/>
          <w:between w:val="nil"/>
        </w:pBdr>
        <w:tabs>
          <w:tab w:val="left" w:pos="370"/>
        </w:tabs>
        <w:rPr>
          <w:color w:val="000000"/>
          <w:sz w:val="18"/>
          <w:szCs w:val="18"/>
        </w:rPr>
      </w:pPr>
      <w:r>
        <w:rPr>
          <w:color w:val="000000"/>
          <w:sz w:val="18"/>
          <w:szCs w:val="18"/>
        </w:rPr>
        <w:t xml:space="preserve">Managed </w:t>
      </w:r>
      <w:r>
        <w:rPr>
          <w:b/>
          <w:bCs/>
          <w:color w:val="000000"/>
          <w:sz w:val="18"/>
          <w:szCs w:val="18"/>
        </w:rPr>
        <w:t xml:space="preserve">Kubernetes </w:t>
      </w:r>
      <w:r>
        <w:rPr>
          <w:color w:val="000000"/>
          <w:sz w:val="18"/>
          <w:szCs w:val="18"/>
        </w:rPr>
        <w:t>for optimized scalable container deployments and high availability.</w:t>
      </w:r>
    </w:p>
    <w:p w14:paraId="0139B4FB" w14:textId="77777777" w:rsidR="00E413A4" w:rsidRDefault="00000000">
      <w:pPr>
        <w:numPr>
          <w:ilvl w:val="0"/>
          <w:numId w:val="2"/>
        </w:numPr>
        <w:pBdr>
          <w:top w:val="nil"/>
          <w:left w:val="nil"/>
          <w:bottom w:val="nil"/>
          <w:right w:val="nil"/>
          <w:between w:val="nil"/>
        </w:pBdr>
        <w:tabs>
          <w:tab w:val="left" w:pos="370"/>
        </w:tabs>
        <w:rPr>
          <w:color w:val="000000"/>
          <w:sz w:val="18"/>
          <w:szCs w:val="18"/>
        </w:rPr>
      </w:pPr>
      <w:r>
        <w:rPr>
          <w:color w:val="000000"/>
          <w:sz w:val="18"/>
          <w:szCs w:val="18"/>
        </w:rPr>
        <w:t xml:space="preserve">Utilized </w:t>
      </w:r>
      <w:r>
        <w:rPr>
          <w:b/>
          <w:bCs/>
          <w:color w:val="000000"/>
          <w:sz w:val="18"/>
          <w:szCs w:val="18"/>
        </w:rPr>
        <w:t xml:space="preserve">Terraform </w:t>
      </w:r>
      <w:r>
        <w:rPr>
          <w:color w:val="000000"/>
          <w:sz w:val="18"/>
          <w:szCs w:val="18"/>
        </w:rPr>
        <w:t>for infrastructure as code, streamlining resource provisioning.</w:t>
      </w:r>
    </w:p>
    <w:p w14:paraId="1DE09F9B" w14:textId="77777777" w:rsidR="00E413A4" w:rsidRDefault="00000000">
      <w:pPr>
        <w:numPr>
          <w:ilvl w:val="0"/>
          <w:numId w:val="2"/>
        </w:numPr>
        <w:pBdr>
          <w:top w:val="nil"/>
          <w:left w:val="nil"/>
          <w:bottom w:val="nil"/>
          <w:right w:val="nil"/>
          <w:between w:val="nil"/>
        </w:pBdr>
        <w:tabs>
          <w:tab w:val="left" w:pos="370"/>
        </w:tabs>
        <w:spacing w:line="244" w:lineRule="auto"/>
        <w:ind w:right="569"/>
        <w:rPr>
          <w:color w:val="000000"/>
          <w:sz w:val="18"/>
          <w:szCs w:val="18"/>
        </w:rPr>
      </w:pPr>
      <w:r>
        <w:rPr>
          <w:color w:val="000000"/>
          <w:sz w:val="18"/>
          <w:szCs w:val="18"/>
        </w:rPr>
        <w:t xml:space="preserve">Skilled in managing serverless </w:t>
      </w:r>
      <w:r>
        <w:rPr>
          <w:b/>
          <w:bCs/>
          <w:color w:val="000000"/>
          <w:sz w:val="18"/>
          <w:szCs w:val="18"/>
        </w:rPr>
        <w:t xml:space="preserve">APIs </w:t>
      </w:r>
      <w:r>
        <w:rPr>
          <w:color w:val="000000"/>
          <w:sz w:val="18"/>
          <w:szCs w:val="18"/>
        </w:rPr>
        <w:t>with API Gateway, integrating backend services using JAX-RS (</w:t>
      </w:r>
      <w:r>
        <w:rPr>
          <w:b/>
          <w:bCs/>
          <w:color w:val="000000"/>
          <w:sz w:val="18"/>
          <w:szCs w:val="18"/>
        </w:rPr>
        <w:t>REST</w:t>
      </w:r>
      <w:r>
        <w:rPr>
          <w:color w:val="000000"/>
          <w:sz w:val="18"/>
          <w:szCs w:val="18"/>
        </w:rPr>
        <w:t>) and JAX-WS (</w:t>
      </w:r>
      <w:r>
        <w:rPr>
          <w:b/>
          <w:bCs/>
          <w:color w:val="000000"/>
          <w:sz w:val="18"/>
          <w:szCs w:val="18"/>
        </w:rPr>
        <w:t>SOAP</w:t>
      </w:r>
      <w:r>
        <w:rPr>
          <w:color w:val="000000"/>
          <w:sz w:val="18"/>
          <w:szCs w:val="18"/>
        </w:rPr>
        <w:t>) for web service development, and proficient in connecting them with front-end applications.</w:t>
      </w:r>
    </w:p>
    <w:p w14:paraId="4D57CD68" w14:textId="77777777" w:rsidR="00E413A4" w:rsidRDefault="00000000">
      <w:pPr>
        <w:numPr>
          <w:ilvl w:val="0"/>
          <w:numId w:val="2"/>
        </w:numPr>
        <w:pBdr>
          <w:top w:val="nil"/>
          <w:left w:val="nil"/>
          <w:bottom w:val="nil"/>
          <w:right w:val="nil"/>
          <w:between w:val="nil"/>
        </w:pBdr>
        <w:tabs>
          <w:tab w:val="left" w:pos="370"/>
        </w:tabs>
        <w:spacing w:line="244" w:lineRule="auto"/>
        <w:ind w:right="356"/>
        <w:rPr>
          <w:color w:val="000000"/>
          <w:sz w:val="18"/>
          <w:szCs w:val="18"/>
        </w:rPr>
      </w:pPr>
      <w:r>
        <w:rPr>
          <w:color w:val="000000"/>
          <w:sz w:val="18"/>
          <w:szCs w:val="18"/>
        </w:rPr>
        <w:t xml:space="preserve">Strong expertise in </w:t>
      </w:r>
      <w:r>
        <w:rPr>
          <w:b/>
          <w:bCs/>
          <w:color w:val="000000"/>
          <w:sz w:val="18"/>
          <w:szCs w:val="18"/>
        </w:rPr>
        <w:t xml:space="preserve">J2EE </w:t>
      </w:r>
      <w:r>
        <w:rPr>
          <w:color w:val="000000"/>
          <w:sz w:val="18"/>
          <w:szCs w:val="18"/>
        </w:rPr>
        <w:t xml:space="preserve">testing, proficient in developing and executing test cases with </w:t>
      </w:r>
      <w:r>
        <w:rPr>
          <w:b/>
          <w:bCs/>
          <w:color w:val="000000"/>
          <w:sz w:val="18"/>
          <w:szCs w:val="18"/>
        </w:rPr>
        <w:t xml:space="preserve">JUnit, Mockito, Jasmine, Karma, Jest, Enzyme, Selenium </w:t>
      </w:r>
      <w:r>
        <w:rPr>
          <w:color w:val="000000"/>
          <w:sz w:val="18"/>
          <w:szCs w:val="18"/>
        </w:rPr>
        <w:t xml:space="preserve">and </w:t>
      </w:r>
      <w:r>
        <w:rPr>
          <w:b/>
          <w:bCs/>
          <w:color w:val="000000"/>
          <w:sz w:val="18"/>
          <w:szCs w:val="18"/>
        </w:rPr>
        <w:t>Cucumber</w:t>
      </w:r>
      <w:r>
        <w:rPr>
          <w:color w:val="000000"/>
          <w:sz w:val="18"/>
          <w:szCs w:val="18"/>
        </w:rPr>
        <w:t xml:space="preserve">, adhering to </w:t>
      </w:r>
      <w:r>
        <w:rPr>
          <w:b/>
          <w:bCs/>
          <w:color w:val="000000"/>
          <w:sz w:val="18"/>
          <w:szCs w:val="18"/>
        </w:rPr>
        <w:t xml:space="preserve">TDD and BDD </w:t>
      </w:r>
      <w:r>
        <w:rPr>
          <w:color w:val="000000"/>
          <w:sz w:val="18"/>
          <w:szCs w:val="18"/>
        </w:rPr>
        <w:t>principles.</w:t>
      </w:r>
    </w:p>
    <w:p w14:paraId="3C6FFACA" w14:textId="77777777" w:rsidR="00E413A4" w:rsidRDefault="00000000">
      <w:pPr>
        <w:numPr>
          <w:ilvl w:val="0"/>
          <w:numId w:val="2"/>
        </w:numPr>
        <w:pBdr>
          <w:top w:val="nil"/>
          <w:left w:val="nil"/>
          <w:bottom w:val="nil"/>
          <w:right w:val="nil"/>
          <w:between w:val="nil"/>
        </w:pBdr>
        <w:tabs>
          <w:tab w:val="left" w:pos="370"/>
        </w:tabs>
        <w:spacing w:line="244" w:lineRule="auto"/>
        <w:ind w:right="368"/>
        <w:rPr>
          <w:color w:val="000000"/>
          <w:sz w:val="18"/>
          <w:szCs w:val="18"/>
        </w:rPr>
      </w:pPr>
      <w:r>
        <w:rPr>
          <w:color w:val="000000"/>
          <w:sz w:val="18"/>
          <w:szCs w:val="18"/>
        </w:rPr>
        <w:t xml:space="preserve">Experienced in </w:t>
      </w:r>
      <w:r>
        <w:rPr>
          <w:b/>
          <w:bCs/>
          <w:color w:val="000000"/>
          <w:sz w:val="18"/>
          <w:szCs w:val="18"/>
        </w:rPr>
        <w:t xml:space="preserve">Agile </w:t>
      </w:r>
      <w:r>
        <w:rPr>
          <w:color w:val="000000"/>
          <w:sz w:val="18"/>
          <w:szCs w:val="18"/>
        </w:rPr>
        <w:t xml:space="preserve">methodologies, including </w:t>
      </w:r>
      <w:r>
        <w:rPr>
          <w:b/>
          <w:bCs/>
          <w:color w:val="000000"/>
          <w:sz w:val="18"/>
          <w:szCs w:val="18"/>
        </w:rPr>
        <w:t xml:space="preserve">SCRUM </w:t>
      </w:r>
      <w:r>
        <w:rPr>
          <w:color w:val="000000"/>
          <w:sz w:val="18"/>
          <w:szCs w:val="18"/>
        </w:rPr>
        <w:t xml:space="preserve">and </w:t>
      </w:r>
      <w:r>
        <w:rPr>
          <w:b/>
          <w:bCs/>
          <w:color w:val="000000"/>
          <w:sz w:val="18"/>
          <w:szCs w:val="18"/>
        </w:rPr>
        <w:t>Kanban</w:t>
      </w:r>
      <w:r>
        <w:rPr>
          <w:color w:val="000000"/>
          <w:sz w:val="18"/>
          <w:szCs w:val="18"/>
        </w:rPr>
        <w:t xml:space="preserve">, with advanced skills in logging using </w:t>
      </w:r>
      <w:r>
        <w:rPr>
          <w:b/>
          <w:bCs/>
          <w:color w:val="000000"/>
          <w:sz w:val="18"/>
          <w:szCs w:val="18"/>
        </w:rPr>
        <w:t xml:space="preserve">Log4J </w:t>
      </w:r>
      <w:r>
        <w:rPr>
          <w:color w:val="000000"/>
          <w:sz w:val="18"/>
          <w:szCs w:val="18"/>
        </w:rPr>
        <w:t xml:space="preserve">and </w:t>
      </w:r>
      <w:r>
        <w:rPr>
          <w:b/>
          <w:bCs/>
          <w:color w:val="000000"/>
          <w:sz w:val="18"/>
          <w:szCs w:val="18"/>
        </w:rPr>
        <w:t xml:space="preserve">Splunk </w:t>
      </w:r>
      <w:r>
        <w:rPr>
          <w:color w:val="000000"/>
          <w:sz w:val="18"/>
          <w:szCs w:val="18"/>
        </w:rPr>
        <w:t>for quality assurance in dynamic development environments.</w:t>
      </w:r>
    </w:p>
    <w:p w14:paraId="2EF4FE1C" w14:textId="77777777" w:rsidR="00E413A4" w:rsidRDefault="00000000">
      <w:pPr>
        <w:numPr>
          <w:ilvl w:val="0"/>
          <w:numId w:val="2"/>
        </w:numPr>
        <w:pBdr>
          <w:top w:val="nil"/>
          <w:left w:val="nil"/>
          <w:bottom w:val="nil"/>
          <w:right w:val="nil"/>
          <w:between w:val="nil"/>
        </w:pBdr>
        <w:tabs>
          <w:tab w:val="left" w:pos="370"/>
        </w:tabs>
        <w:spacing w:line="244" w:lineRule="auto"/>
        <w:ind w:right="438"/>
        <w:rPr>
          <w:color w:val="000000"/>
          <w:sz w:val="18"/>
          <w:szCs w:val="18"/>
        </w:rPr>
      </w:pPr>
      <w:r>
        <w:rPr>
          <w:color w:val="000000"/>
          <w:sz w:val="18"/>
          <w:szCs w:val="18"/>
        </w:rPr>
        <w:t xml:space="preserve">Skilled in software development and version control using </w:t>
      </w:r>
      <w:r>
        <w:rPr>
          <w:b/>
          <w:bCs/>
          <w:color w:val="000000"/>
          <w:sz w:val="18"/>
          <w:szCs w:val="18"/>
        </w:rPr>
        <w:t>GIT</w:t>
      </w:r>
      <w:r>
        <w:rPr>
          <w:color w:val="000000"/>
          <w:sz w:val="18"/>
          <w:szCs w:val="18"/>
        </w:rPr>
        <w:t xml:space="preserve">, </w:t>
      </w:r>
      <w:r>
        <w:rPr>
          <w:b/>
          <w:bCs/>
          <w:color w:val="000000"/>
          <w:sz w:val="18"/>
          <w:szCs w:val="18"/>
        </w:rPr>
        <w:t>GitLab</w:t>
      </w:r>
      <w:r>
        <w:rPr>
          <w:color w:val="000000"/>
          <w:sz w:val="18"/>
          <w:szCs w:val="18"/>
        </w:rPr>
        <w:t xml:space="preserve">, </w:t>
      </w:r>
      <w:r>
        <w:rPr>
          <w:b/>
          <w:bCs/>
          <w:color w:val="000000"/>
          <w:sz w:val="18"/>
          <w:szCs w:val="18"/>
        </w:rPr>
        <w:t xml:space="preserve">GitHub </w:t>
      </w:r>
      <w:r>
        <w:rPr>
          <w:color w:val="000000"/>
          <w:sz w:val="18"/>
          <w:szCs w:val="18"/>
        </w:rPr>
        <w:t xml:space="preserve">and </w:t>
      </w:r>
      <w:r>
        <w:rPr>
          <w:b/>
          <w:bCs/>
          <w:color w:val="000000"/>
          <w:sz w:val="18"/>
          <w:szCs w:val="18"/>
        </w:rPr>
        <w:t>Bitbucket</w:t>
      </w:r>
      <w:r>
        <w:rPr>
          <w:color w:val="000000"/>
          <w:sz w:val="18"/>
          <w:szCs w:val="18"/>
        </w:rPr>
        <w:t xml:space="preserve">, adept in </w:t>
      </w:r>
      <w:r>
        <w:rPr>
          <w:b/>
          <w:bCs/>
          <w:color w:val="000000"/>
          <w:sz w:val="18"/>
          <w:szCs w:val="18"/>
        </w:rPr>
        <w:t xml:space="preserve">IntelliJ IDEA </w:t>
      </w:r>
      <w:r>
        <w:rPr>
          <w:color w:val="000000"/>
          <w:sz w:val="18"/>
          <w:szCs w:val="18"/>
        </w:rPr>
        <w:t xml:space="preserve">and </w:t>
      </w:r>
      <w:r>
        <w:rPr>
          <w:b/>
          <w:bCs/>
          <w:color w:val="000000"/>
          <w:sz w:val="18"/>
          <w:szCs w:val="18"/>
        </w:rPr>
        <w:t>Eclipse IDEs</w:t>
      </w:r>
      <w:r>
        <w:rPr>
          <w:color w:val="000000"/>
          <w:sz w:val="18"/>
          <w:szCs w:val="18"/>
        </w:rPr>
        <w:t xml:space="preserve">, proficient in build automation with </w:t>
      </w:r>
      <w:r>
        <w:rPr>
          <w:b/>
          <w:bCs/>
          <w:color w:val="000000"/>
          <w:sz w:val="18"/>
          <w:szCs w:val="18"/>
        </w:rPr>
        <w:t>Maven and Gradle.</w:t>
      </w:r>
    </w:p>
    <w:p w14:paraId="07C55323" w14:textId="77777777" w:rsidR="00E413A4" w:rsidRDefault="00000000">
      <w:pPr>
        <w:numPr>
          <w:ilvl w:val="0"/>
          <w:numId w:val="2"/>
        </w:numPr>
        <w:pBdr>
          <w:top w:val="nil"/>
          <w:left w:val="nil"/>
          <w:bottom w:val="nil"/>
          <w:right w:val="nil"/>
          <w:between w:val="nil"/>
        </w:pBdr>
        <w:tabs>
          <w:tab w:val="left" w:pos="370"/>
        </w:tabs>
        <w:spacing w:line="249" w:lineRule="auto"/>
        <w:ind w:right="379"/>
        <w:rPr>
          <w:color w:val="000000"/>
          <w:sz w:val="18"/>
          <w:szCs w:val="18"/>
        </w:rPr>
      </w:pPr>
      <w:r>
        <w:rPr>
          <w:color w:val="000000"/>
          <w:sz w:val="18"/>
          <w:szCs w:val="18"/>
        </w:rPr>
        <w:t xml:space="preserve">Used </w:t>
      </w:r>
      <w:r>
        <w:rPr>
          <w:b/>
          <w:bCs/>
          <w:color w:val="000000"/>
          <w:sz w:val="18"/>
          <w:szCs w:val="18"/>
        </w:rPr>
        <w:t xml:space="preserve">AWS (Lambda, S3, RDS, ECS, CloudWatch) </w:t>
      </w:r>
      <w:r>
        <w:rPr>
          <w:color w:val="000000"/>
          <w:sz w:val="18"/>
          <w:szCs w:val="18"/>
        </w:rPr>
        <w:t xml:space="preserve">and </w:t>
      </w:r>
      <w:r>
        <w:rPr>
          <w:b/>
          <w:bCs/>
          <w:color w:val="000000"/>
          <w:sz w:val="18"/>
          <w:szCs w:val="18"/>
        </w:rPr>
        <w:t xml:space="preserve">Azure (AKS, App Services) </w:t>
      </w:r>
      <w:r>
        <w:rPr>
          <w:color w:val="000000"/>
          <w:sz w:val="18"/>
          <w:szCs w:val="18"/>
        </w:rPr>
        <w:t>to deploy and monitor Java backend services in cloud environments.</w:t>
      </w:r>
    </w:p>
    <w:p w14:paraId="38132CD3" w14:textId="77777777" w:rsidR="00E413A4" w:rsidRDefault="00000000">
      <w:pPr>
        <w:numPr>
          <w:ilvl w:val="0"/>
          <w:numId w:val="2"/>
        </w:numPr>
        <w:pBdr>
          <w:top w:val="nil"/>
          <w:left w:val="nil"/>
          <w:bottom w:val="nil"/>
          <w:right w:val="nil"/>
          <w:between w:val="nil"/>
        </w:pBdr>
        <w:tabs>
          <w:tab w:val="left" w:pos="370"/>
        </w:tabs>
        <w:spacing w:line="244" w:lineRule="auto"/>
        <w:ind w:right="639"/>
        <w:rPr>
          <w:color w:val="000000"/>
          <w:sz w:val="18"/>
          <w:szCs w:val="18"/>
        </w:rPr>
      </w:pPr>
      <w:r>
        <w:rPr>
          <w:color w:val="000000"/>
          <w:sz w:val="18"/>
          <w:szCs w:val="18"/>
        </w:rPr>
        <w:t xml:space="preserve">Wrote </w:t>
      </w:r>
      <w:r>
        <w:rPr>
          <w:b/>
          <w:bCs/>
          <w:color w:val="000000"/>
          <w:sz w:val="18"/>
          <w:szCs w:val="18"/>
        </w:rPr>
        <w:t xml:space="preserve">unit, integration, and performance tests </w:t>
      </w:r>
      <w:r>
        <w:rPr>
          <w:color w:val="000000"/>
          <w:sz w:val="18"/>
          <w:szCs w:val="18"/>
        </w:rPr>
        <w:t xml:space="preserve">using </w:t>
      </w:r>
      <w:r>
        <w:rPr>
          <w:b/>
          <w:bCs/>
          <w:color w:val="000000"/>
          <w:sz w:val="18"/>
          <w:szCs w:val="18"/>
        </w:rPr>
        <w:t>JUnit, Mockito, and Test containers</w:t>
      </w:r>
      <w:r>
        <w:rPr>
          <w:color w:val="000000"/>
          <w:sz w:val="18"/>
          <w:szCs w:val="18"/>
        </w:rPr>
        <w:t>, ensuring code reliability and regression safety.</w:t>
      </w:r>
    </w:p>
    <w:p w14:paraId="52AB5C97" w14:textId="77777777" w:rsidR="00E413A4" w:rsidRDefault="00000000">
      <w:pPr>
        <w:numPr>
          <w:ilvl w:val="0"/>
          <w:numId w:val="2"/>
        </w:numPr>
        <w:pBdr>
          <w:top w:val="nil"/>
          <w:left w:val="nil"/>
          <w:bottom w:val="nil"/>
          <w:right w:val="nil"/>
          <w:between w:val="nil"/>
        </w:pBdr>
        <w:tabs>
          <w:tab w:val="left" w:pos="370"/>
        </w:tabs>
        <w:rPr>
          <w:color w:val="000000"/>
          <w:sz w:val="18"/>
          <w:szCs w:val="18"/>
        </w:rPr>
      </w:pPr>
      <w:r>
        <w:rPr>
          <w:color w:val="000000"/>
          <w:sz w:val="18"/>
          <w:szCs w:val="18"/>
        </w:rPr>
        <w:t xml:space="preserve">Utilized </w:t>
      </w:r>
      <w:r>
        <w:rPr>
          <w:b/>
          <w:bCs/>
          <w:color w:val="000000"/>
          <w:sz w:val="18"/>
          <w:szCs w:val="18"/>
        </w:rPr>
        <w:t xml:space="preserve">Maven/Gradle </w:t>
      </w:r>
      <w:r>
        <w:rPr>
          <w:color w:val="000000"/>
          <w:sz w:val="18"/>
          <w:szCs w:val="18"/>
        </w:rPr>
        <w:t xml:space="preserve">for build automation and </w:t>
      </w:r>
      <w:r>
        <w:rPr>
          <w:b/>
          <w:bCs/>
          <w:color w:val="000000"/>
          <w:sz w:val="18"/>
          <w:szCs w:val="18"/>
        </w:rPr>
        <w:t xml:space="preserve">Jenkins/GitHub Actions </w:t>
      </w:r>
      <w:r>
        <w:rPr>
          <w:color w:val="000000"/>
          <w:sz w:val="18"/>
          <w:szCs w:val="18"/>
        </w:rPr>
        <w:t>for CI/CD, improving deployment speed and code quality.</w:t>
      </w:r>
    </w:p>
    <w:p w14:paraId="130BE0B4" w14:textId="77777777" w:rsidR="00E413A4" w:rsidRDefault="00000000">
      <w:pPr>
        <w:numPr>
          <w:ilvl w:val="0"/>
          <w:numId w:val="2"/>
        </w:numPr>
        <w:pBdr>
          <w:top w:val="nil"/>
          <w:left w:val="nil"/>
          <w:bottom w:val="nil"/>
          <w:right w:val="nil"/>
          <w:between w:val="nil"/>
        </w:pBdr>
        <w:tabs>
          <w:tab w:val="left" w:pos="370"/>
        </w:tabs>
        <w:rPr>
          <w:color w:val="000000"/>
          <w:sz w:val="18"/>
          <w:szCs w:val="18"/>
        </w:rPr>
      </w:pPr>
      <w:r>
        <w:rPr>
          <w:color w:val="000000"/>
          <w:sz w:val="18"/>
          <w:szCs w:val="18"/>
        </w:rPr>
        <w:t xml:space="preserve">Collaborated with frontend and DevOps teams to optimize </w:t>
      </w:r>
      <w:r>
        <w:rPr>
          <w:b/>
          <w:bCs/>
          <w:color w:val="000000"/>
          <w:sz w:val="18"/>
          <w:szCs w:val="18"/>
        </w:rPr>
        <w:t>API performance</w:t>
      </w:r>
      <w:r>
        <w:rPr>
          <w:color w:val="000000"/>
          <w:sz w:val="18"/>
          <w:szCs w:val="18"/>
        </w:rPr>
        <w:t xml:space="preserve">, improve </w:t>
      </w:r>
      <w:r>
        <w:rPr>
          <w:b/>
          <w:bCs/>
          <w:color w:val="000000"/>
          <w:sz w:val="18"/>
          <w:szCs w:val="18"/>
        </w:rPr>
        <w:t>response times</w:t>
      </w:r>
      <w:r>
        <w:rPr>
          <w:color w:val="000000"/>
          <w:sz w:val="18"/>
          <w:szCs w:val="18"/>
        </w:rPr>
        <w:t>, and ensure seamless</w:t>
      </w:r>
    </w:p>
    <w:p w14:paraId="49B816AF" w14:textId="77777777" w:rsidR="00E413A4" w:rsidRDefault="00000000">
      <w:pPr>
        <w:numPr>
          <w:ilvl w:val="0"/>
          <w:numId w:val="2"/>
        </w:numPr>
        <w:pBdr>
          <w:top w:val="nil"/>
          <w:left w:val="nil"/>
          <w:bottom w:val="nil"/>
          <w:right w:val="nil"/>
          <w:between w:val="nil"/>
        </w:pBdr>
        <w:tabs>
          <w:tab w:val="left" w:pos="370"/>
        </w:tabs>
        <w:spacing w:line="244" w:lineRule="auto"/>
        <w:ind w:right="909"/>
        <w:rPr>
          <w:color w:val="000000"/>
          <w:sz w:val="18"/>
          <w:szCs w:val="18"/>
        </w:rPr>
      </w:pPr>
      <w:r>
        <w:rPr>
          <w:color w:val="000000"/>
          <w:sz w:val="18"/>
          <w:szCs w:val="18"/>
        </w:rPr>
        <w:t>microservice integration.</w:t>
      </w:r>
    </w:p>
    <w:p w14:paraId="364B0161" w14:textId="77777777" w:rsidR="00E413A4" w:rsidRDefault="00000000">
      <w:pPr>
        <w:numPr>
          <w:ilvl w:val="0"/>
          <w:numId w:val="2"/>
        </w:numPr>
        <w:pBdr>
          <w:top w:val="nil"/>
          <w:left w:val="nil"/>
          <w:bottom w:val="nil"/>
          <w:right w:val="nil"/>
          <w:between w:val="nil"/>
        </w:pBdr>
        <w:tabs>
          <w:tab w:val="left" w:pos="370"/>
        </w:tabs>
        <w:spacing w:line="244" w:lineRule="auto"/>
        <w:ind w:right="909"/>
        <w:rPr>
          <w:color w:val="000000"/>
          <w:sz w:val="18"/>
          <w:szCs w:val="18"/>
        </w:rPr>
      </w:pPr>
      <w:r>
        <w:rPr>
          <w:color w:val="000000"/>
          <w:sz w:val="18"/>
          <w:szCs w:val="18"/>
        </w:rPr>
        <w:t xml:space="preserve">Proficient in </w:t>
      </w:r>
      <w:r>
        <w:rPr>
          <w:b/>
          <w:bCs/>
          <w:color w:val="000000"/>
          <w:sz w:val="18"/>
          <w:szCs w:val="18"/>
        </w:rPr>
        <w:t xml:space="preserve">Agile </w:t>
      </w:r>
      <w:r>
        <w:rPr>
          <w:color w:val="000000"/>
          <w:sz w:val="18"/>
          <w:szCs w:val="18"/>
        </w:rPr>
        <w:t xml:space="preserve">and </w:t>
      </w:r>
      <w:r>
        <w:rPr>
          <w:b/>
          <w:bCs/>
          <w:color w:val="000000"/>
          <w:sz w:val="18"/>
          <w:szCs w:val="18"/>
        </w:rPr>
        <w:t xml:space="preserve">Waterfall </w:t>
      </w:r>
      <w:r>
        <w:rPr>
          <w:color w:val="000000"/>
          <w:sz w:val="18"/>
          <w:szCs w:val="18"/>
        </w:rPr>
        <w:t xml:space="preserve">methodologies, excelling across the </w:t>
      </w:r>
      <w:r>
        <w:rPr>
          <w:b/>
          <w:bCs/>
          <w:color w:val="000000"/>
          <w:sz w:val="18"/>
          <w:szCs w:val="18"/>
        </w:rPr>
        <w:t xml:space="preserve">SDLC </w:t>
      </w:r>
      <w:r>
        <w:rPr>
          <w:color w:val="000000"/>
          <w:sz w:val="18"/>
          <w:szCs w:val="18"/>
        </w:rPr>
        <w:t>with strong collaboration, communication, and time management skills, ensuring efficient and scalable code delivery aligned with business goals.</w:t>
      </w:r>
    </w:p>
    <w:p w14:paraId="7680BCDA" w14:textId="77777777" w:rsidR="00E413A4" w:rsidRDefault="00E413A4">
      <w:pPr>
        <w:pBdr>
          <w:top w:val="nil"/>
          <w:left w:val="nil"/>
          <w:bottom w:val="nil"/>
          <w:right w:val="nil"/>
          <w:between w:val="nil"/>
        </w:pBdr>
        <w:spacing w:before="81"/>
        <w:rPr>
          <w:color w:val="000000"/>
          <w:sz w:val="20"/>
          <w:szCs w:val="20"/>
        </w:rPr>
      </w:pPr>
    </w:p>
    <w:p w14:paraId="43D9F680" w14:textId="77777777" w:rsidR="00E413A4" w:rsidRDefault="00000000">
      <w:pPr>
        <w:ind w:left="370"/>
        <w:rPr>
          <w:rFonts w:ascii="Arial" w:eastAsia="Arial" w:hAnsi="Arial" w:cs="Arial"/>
          <w:b/>
          <w:bCs/>
          <w:sz w:val="20"/>
          <w:szCs w:val="20"/>
          <w:highlight w:val="cyan"/>
          <w:u w:val="single"/>
        </w:rPr>
      </w:pPr>
      <w:r>
        <w:rPr>
          <w:rFonts w:ascii="Arial" w:eastAsia="Arial" w:hAnsi="Arial" w:cs="Arial"/>
          <w:b/>
          <w:bCs/>
          <w:sz w:val="20"/>
          <w:szCs w:val="20"/>
          <w:highlight w:val="cyan"/>
          <w:u w:val="single"/>
        </w:rPr>
        <w:t>EDUCATION</w:t>
      </w:r>
    </w:p>
    <w:p w14:paraId="1BD2575B" w14:textId="77777777" w:rsidR="00E413A4" w:rsidRDefault="00E413A4">
      <w:pPr>
        <w:ind w:left="370"/>
        <w:rPr>
          <w:rFonts w:ascii="Arial" w:eastAsia="Arial" w:hAnsi="Arial" w:cs="Arial"/>
          <w:b/>
          <w:bCs/>
          <w:sz w:val="20"/>
          <w:szCs w:val="20"/>
          <w:u w:val="single"/>
        </w:rPr>
      </w:pPr>
    </w:p>
    <w:p w14:paraId="6F6E0324" w14:textId="6978E62A" w:rsidR="00E413A4" w:rsidRDefault="00000000">
      <w:pPr>
        <w:numPr>
          <w:ilvl w:val="0"/>
          <w:numId w:val="5"/>
        </w:numPr>
        <w:rPr>
          <w:sz w:val="20"/>
          <w:szCs w:val="20"/>
        </w:rPr>
      </w:pPr>
      <w:proofErr w:type="gramStart"/>
      <w:r>
        <w:rPr>
          <w:sz w:val="20"/>
          <w:szCs w:val="20"/>
        </w:rPr>
        <w:t>Bachelors in Computer Science</w:t>
      </w:r>
      <w:proofErr w:type="gramEnd"/>
      <w:r>
        <w:rPr>
          <w:sz w:val="20"/>
          <w:szCs w:val="20"/>
        </w:rPr>
        <w:t xml:space="preserve"> from Jawaharlal Institute </w:t>
      </w:r>
      <w:proofErr w:type="gramStart"/>
      <w:r>
        <w:rPr>
          <w:sz w:val="20"/>
          <w:szCs w:val="20"/>
        </w:rPr>
        <w:t>Of</w:t>
      </w:r>
      <w:proofErr w:type="gramEnd"/>
      <w:r>
        <w:rPr>
          <w:sz w:val="20"/>
          <w:szCs w:val="20"/>
        </w:rPr>
        <w:t xml:space="preserve"> </w:t>
      </w:r>
      <w:r w:rsidR="00070359">
        <w:rPr>
          <w:sz w:val="20"/>
          <w:szCs w:val="20"/>
        </w:rPr>
        <w:t>Technology ,2012</w:t>
      </w:r>
    </w:p>
    <w:p w14:paraId="47757C6C" w14:textId="7735A772" w:rsidR="00070359" w:rsidRDefault="00070359">
      <w:pPr>
        <w:numPr>
          <w:ilvl w:val="0"/>
          <w:numId w:val="5"/>
        </w:numPr>
        <w:rPr>
          <w:sz w:val="20"/>
          <w:szCs w:val="20"/>
        </w:rPr>
      </w:pPr>
      <w:r>
        <w:rPr>
          <w:sz w:val="20"/>
          <w:szCs w:val="20"/>
        </w:rPr>
        <w:t>Master in computer Sciences from central Missouri ,2013</w:t>
      </w:r>
    </w:p>
    <w:p w14:paraId="6A7B680C" w14:textId="77777777" w:rsidR="00E413A4" w:rsidRDefault="00000000">
      <w:pPr>
        <w:ind w:left="370"/>
        <w:rPr>
          <w:b/>
          <w:bCs/>
          <w:sz w:val="20"/>
          <w:szCs w:val="20"/>
        </w:rPr>
        <w:sectPr w:rsidR="00E413A4">
          <w:pgSz w:w="12240" w:h="15840"/>
          <w:pgMar w:top="1120" w:right="360" w:bottom="280" w:left="360" w:header="720" w:footer="720" w:gutter="0"/>
          <w:pgNumType w:start="1"/>
          <w:cols w:space="720"/>
        </w:sectPr>
      </w:pPr>
      <w:r>
        <w:rPr>
          <w:b/>
          <w:bCs/>
          <w:sz w:val="20"/>
          <w:szCs w:val="20"/>
        </w:rPr>
        <w:t xml:space="preserve">   </w:t>
      </w:r>
    </w:p>
    <w:p w14:paraId="1B538AD3" w14:textId="77777777" w:rsidR="00E413A4" w:rsidRDefault="00000000">
      <w:pPr>
        <w:spacing w:before="73"/>
        <w:ind w:left="255"/>
        <w:rPr>
          <w:rFonts w:ascii="Arial" w:eastAsia="Arial" w:hAnsi="Arial" w:cs="Arial"/>
          <w:b/>
          <w:bCs/>
          <w:sz w:val="20"/>
          <w:szCs w:val="20"/>
          <w:highlight w:val="cyan"/>
        </w:rPr>
      </w:pPr>
      <w:r>
        <w:rPr>
          <w:rFonts w:ascii="Arial" w:eastAsia="Arial" w:hAnsi="Arial" w:cs="Arial"/>
          <w:b/>
          <w:bCs/>
          <w:sz w:val="20"/>
          <w:szCs w:val="20"/>
          <w:highlight w:val="cyan"/>
          <w:u w:val="single"/>
        </w:rPr>
        <w:lastRenderedPageBreak/>
        <w:t>TECHNICAL SKILLS:</w:t>
      </w:r>
    </w:p>
    <w:p w14:paraId="6F017ACB" w14:textId="77777777" w:rsidR="00E413A4" w:rsidRDefault="00E413A4">
      <w:pPr>
        <w:pBdr>
          <w:top w:val="nil"/>
          <w:left w:val="nil"/>
          <w:bottom w:val="nil"/>
          <w:right w:val="nil"/>
          <w:between w:val="nil"/>
        </w:pBdr>
        <w:spacing w:before="52"/>
        <w:rPr>
          <w:rFonts w:ascii="Arial" w:eastAsia="Arial" w:hAnsi="Arial" w:cs="Arial"/>
          <w:b/>
          <w:bCs/>
          <w:color w:val="000000"/>
          <w:sz w:val="20"/>
          <w:szCs w:val="20"/>
        </w:rPr>
      </w:pPr>
    </w:p>
    <w:tbl>
      <w:tblPr>
        <w:tblStyle w:val="a"/>
        <w:tblW w:w="10569" w:type="dxa"/>
        <w:tblInd w:w="50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000" w:firstRow="0" w:lastRow="0" w:firstColumn="0" w:lastColumn="0" w:noHBand="0" w:noVBand="0"/>
      </w:tblPr>
      <w:tblGrid>
        <w:gridCol w:w="2801"/>
        <w:gridCol w:w="7768"/>
      </w:tblGrid>
      <w:tr w:rsidR="00E413A4" w14:paraId="0CAC0A2A" w14:textId="77777777">
        <w:trPr>
          <w:trHeight w:val="445"/>
        </w:trPr>
        <w:tc>
          <w:tcPr>
            <w:tcW w:w="2801" w:type="dxa"/>
            <w:shd w:val="clear" w:color="auto" w:fill="B7D3EE"/>
          </w:tcPr>
          <w:p w14:paraId="26D0BC27" w14:textId="77777777" w:rsidR="00E413A4" w:rsidRDefault="00000000">
            <w:pPr>
              <w:pBdr>
                <w:top w:val="nil"/>
                <w:left w:val="nil"/>
                <w:bottom w:val="nil"/>
                <w:right w:val="nil"/>
                <w:between w:val="nil"/>
              </w:pBdr>
              <w:spacing w:before="68"/>
              <w:ind w:left="105"/>
              <w:rPr>
                <w:rFonts w:ascii="Arial" w:eastAsia="Arial" w:hAnsi="Arial" w:cs="Arial"/>
                <w:color w:val="000000"/>
              </w:rPr>
            </w:pPr>
            <w:r>
              <w:rPr>
                <w:rFonts w:ascii="Arial" w:eastAsia="Arial" w:hAnsi="Arial" w:cs="Arial"/>
                <w:color w:val="000000"/>
              </w:rPr>
              <w:t>Languages</w:t>
            </w:r>
          </w:p>
        </w:tc>
        <w:tc>
          <w:tcPr>
            <w:tcW w:w="7768" w:type="dxa"/>
          </w:tcPr>
          <w:p w14:paraId="30CEE821"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 xml:space="preserve">C, C++, </w:t>
            </w:r>
            <w:proofErr w:type="gramStart"/>
            <w:r>
              <w:rPr>
                <w:rFonts w:ascii="Arial" w:eastAsia="Arial" w:hAnsi="Arial" w:cs="Arial"/>
                <w:color w:val="000000"/>
                <w:sz w:val="20"/>
                <w:szCs w:val="20"/>
              </w:rPr>
              <w:t>Java ,</w:t>
            </w:r>
            <w:proofErr w:type="gramEnd"/>
            <w:r>
              <w:rPr>
                <w:rFonts w:ascii="Arial" w:eastAsia="Arial" w:hAnsi="Arial" w:cs="Arial"/>
                <w:color w:val="000000"/>
                <w:sz w:val="20"/>
                <w:szCs w:val="20"/>
              </w:rPr>
              <w:t xml:space="preserve"> J2EE, JavaScript, Python 3.6.0, SQL</w:t>
            </w:r>
          </w:p>
        </w:tc>
      </w:tr>
      <w:tr w:rsidR="00E413A4" w14:paraId="234ED496" w14:textId="77777777">
        <w:trPr>
          <w:trHeight w:val="460"/>
        </w:trPr>
        <w:tc>
          <w:tcPr>
            <w:tcW w:w="2801" w:type="dxa"/>
            <w:shd w:val="clear" w:color="auto" w:fill="B7D3EE"/>
          </w:tcPr>
          <w:p w14:paraId="3F0EAE5F" w14:textId="77777777" w:rsidR="00E413A4" w:rsidRDefault="00000000">
            <w:pPr>
              <w:pBdr>
                <w:top w:val="nil"/>
                <w:left w:val="nil"/>
                <w:bottom w:val="nil"/>
                <w:right w:val="nil"/>
                <w:between w:val="nil"/>
              </w:pBdr>
              <w:spacing w:before="68"/>
              <w:ind w:left="105"/>
              <w:rPr>
                <w:rFonts w:ascii="Arial" w:eastAsia="Arial" w:hAnsi="Arial" w:cs="Arial"/>
                <w:color w:val="000000"/>
              </w:rPr>
            </w:pPr>
            <w:r>
              <w:rPr>
                <w:rFonts w:ascii="Arial" w:eastAsia="Arial" w:hAnsi="Arial" w:cs="Arial"/>
                <w:color w:val="000000"/>
              </w:rPr>
              <w:t>Web Technologies</w:t>
            </w:r>
          </w:p>
        </w:tc>
        <w:tc>
          <w:tcPr>
            <w:tcW w:w="7768" w:type="dxa"/>
          </w:tcPr>
          <w:p w14:paraId="3144466F"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jQuery, HTML, HTML5, CSS, Bootstrap, TypeScript, AJAX, Java script</w:t>
            </w:r>
          </w:p>
        </w:tc>
      </w:tr>
      <w:tr w:rsidR="00E413A4" w14:paraId="706C6405" w14:textId="77777777">
        <w:trPr>
          <w:trHeight w:val="425"/>
        </w:trPr>
        <w:tc>
          <w:tcPr>
            <w:tcW w:w="2801" w:type="dxa"/>
            <w:shd w:val="clear" w:color="auto" w:fill="B7D3EE"/>
          </w:tcPr>
          <w:p w14:paraId="223E442D" w14:textId="77777777" w:rsidR="00E413A4" w:rsidRDefault="00000000">
            <w:pPr>
              <w:pBdr>
                <w:top w:val="nil"/>
                <w:left w:val="nil"/>
                <w:bottom w:val="nil"/>
                <w:right w:val="nil"/>
                <w:between w:val="nil"/>
              </w:pBdr>
              <w:spacing w:before="68"/>
              <w:ind w:left="105"/>
              <w:rPr>
                <w:rFonts w:ascii="Arial" w:eastAsia="Arial" w:hAnsi="Arial" w:cs="Arial"/>
                <w:color w:val="000000"/>
                <w:sz w:val="20"/>
                <w:szCs w:val="20"/>
              </w:rPr>
            </w:pPr>
            <w:r>
              <w:rPr>
                <w:rFonts w:ascii="Arial" w:eastAsia="Arial" w:hAnsi="Arial" w:cs="Arial"/>
                <w:color w:val="000000"/>
                <w:sz w:val="20"/>
                <w:szCs w:val="20"/>
              </w:rPr>
              <w:t>JavaScript Technologies</w:t>
            </w:r>
          </w:p>
        </w:tc>
        <w:tc>
          <w:tcPr>
            <w:tcW w:w="7768" w:type="dxa"/>
          </w:tcPr>
          <w:p w14:paraId="49CA4957" w14:textId="77777777" w:rsidR="00E413A4" w:rsidRDefault="00000000">
            <w:pPr>
              <w:pBdr>
                <w:top w:val="nil"/>
                <w:left w:val="nil"/>
                <w:bottom w:val="nil"/>
                <w:right w:val="nil"/>
                <w:between w:val="nil"/>
              </w:pBdr>
              <w:spacing w:before="68"/>
              <w:ind w:left="105"/>
              <w:rPr>
                <w:rFonts w:ascii="Arial" w:eastAsia="Arial" w:hAnsi="Arial" w:cs="Arial"/>
                <w:color w:val="000000"/>
                <w:sz w:val="20"/>
                <w:szCs w:val="20"/>
              </w:rPr>
            </w:pPr>
            <w:r>
              <w:rPr>
                <w:rFonts w:ascii="Arial" w:eastAsia="Arial" w:hAnsi="Arial" w:cs="Arial"/>
                <w:color w:val="000000"/>
                <w:sz w:val="20"/>
                <w:szCs w:val="20"/>
              </w:rPr>
              <w:t>AngularJS, Angular 4/ 5/6/ 8/ 9/ 11/ 13/15/17, React.js, Next.js, Node.js, Express.js</w:t>
            </w:r>
          </w:p>
        </w:tc>
      </w:tr>
      <w:tr w:rsidR="00E413A4" w14:paraId="6546B9BB" w14:textId="77777777">
        <w:trPr>
          <w:trHeight w:val="700"/>
        </w:trPr>
        <w:tc>
          <w:tcPr>
            <w:tcW w:w="2801" w:type="dxa"/>
            <w:shd w:val="clear" w:color="auto" w:fill="B7D3EE"/>
          </w:tcPr>
          <w:p w14:paraId="094616B8"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Java Technologies</w:t>
            </w:r>
          </w:p>
        </w:tc>
        <w:tc>
          <w:tcPr>
            <w:tcW w:w="7768" w:type="dxa"/>
          </w:tcPr>
          <w:p w14:paraId="60E250E8" w14:textId="77777777" w:rsidR="00E413A4" w:rsidRDefault="00000000">
            <w:pPr>
              <w:pBdr>
                <w:top w:val="nil"/>
                <w:left w:val="nil"/>
                <w:bottom w:val="nil"/>
                <w:right w:val="nil"/>
                <w:between w:val="nil"/>
              </w:pBdr>
              <w:spacing w:before="67" w:line="256" w:lineRule="auto"/>
              <w:ind w:left="105" w:right="-7"/>
              <w:rPr>
                <w:rFonts w:ascii="Arial" w:eastAsia="Arial" w:hAnsi="Arial" w:cs="Arial"/>
                <w:color w:val="000000"/>
                <w:sz w:val="20"/>
                <w:szCs w:val="20"/>
              </w:rPr>
            </w:pPr>
            <w:r>
              <w:rPr>
                <w:rFonts w:ascii="Arial" w:eastAsia="Arial" w:hAnsi="Arial" w:cs="Arial"/>
                <w:color w:val="000000"/>
                <w:sz w:val="20"/>
                <w:szCs w:val="20"/>
              </w:rPr>
              <w:t>Spring, Spring Boot, Spring Cloud, Spring MVC, Spring IOC, Spring Security, Hibernate, Servlets, JDBC, JSP, JSTL, Swing, EJB, Scala, JAXB, Struts</w:t>
            </w:r>
          </w:p>
        </w:tc>
      </w:tr>
      <w:tr w:rsidR="00E413A4" w14:paraId="7F5869A2" w14:textId="77777777">
        <w:trPr>
          <w:trHeight w:val="695"/>
        </w:trPr>
        <w:tc>
          <w:tcPr>
            <w:tcW w:w="2801" w:type="dxa"/>
            <w:shd w:val="clear" w:color="auto" w:fill="B7D3EE"/>
          </w:tcPr>
          <w:p w14:paraId="655038E3"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Database/RDBMS and ORM</w:t>
            </w:r>
          </w:p>
        </w:tc>
        <w:tc>
          <w:tcPr>
            <w:tcW w:w="7768" w:type="dxa"/>
          </w:tcPr>
          <w:p w14:paraId="51A34344" w14:textId="77777777" w:rsidR="00E413A4" w:rsidRDefault="00000000">
            <w:pPr>
              <w:pBdr>
                <w:top w:val="nil"/>
                <w:left w:val="nil"/>
                <w:bottom w:val="nil"/>
                <w:right w:val="nil"/>
                <w:between w:val="nil"/>
              </w:pBdr>
              <w:spacing w:before="67" w:line="249" w:lineRule="auto"/>
              <w:ind w:left="105" w:right="91"/>
              <w:rPr>
                <w:rFonts w:ascii="Arial" w:eastAsia="Arial" w:hAnsi="Arial" w:cs="Arial"/>
                <w:color w:val="000000"/>
                <w:sz w:val="20"/>
                <w:szCs w:val="20"/>
              </w:rPr>
            </w:pPr>
            <w:r>
              <w:rPr>
                <w:rFonts w:ascii="Arial" w:eastAsia="Arial" w:hAnsi="Arial" w:cs="Arial"/>
                <w:color w:val="000000"/>
                <w:sz w:val="20"/>
                <w:szCs w:val="20"/>
              </w:rPr>
              <w:t xml:space="preserve">Oracle, MS SQL Server, MySQL, MongoDB, Redis, Cassandra, PL/ SQL, PostgreSQL, Graph DB Dynamo DB, </w:t>
            </w:r>
            <w:proofErr w:type="spellStart"/>
            <w:r>
              <w:rPr>
                <w:rFonts w:ascii="Arial" w:eastAsia="Arial" w:hAnsi="Arial" w:cs="Arial"/>
                <w:color w:val="000000"/>
                <w:sz w:val="20"/>
                <w:szCs w:val="20"/>
              </w:rPr>
              <w:t>BigQuery</w:t>
            </w:r>
            <w:proofErr w:type="spellEnd"/>
            <w:r>
              <w:rPr>
                <w:rFonts w:ascii="Arial" w:eastAsia="Arial" w:hAnsi="Arial" w:cs="Arial"/>
                <w:color w:val="000000"/>
                <w:sz w:val="20"/>
                <w:szCs w:val="20"/>
              </w:rPr>
              <w:t>, Spark</w:t>
            </w:r>
          </w:p>
        </w:tc>
      </w:tr>
      <w:tr w:rsidR="00E413A4" w14:paraId="2CDE914A" w14:textId="77777777">
        <w:trPr>
          <w:trHeight w:val="440"/>
        </w:trPr>
        <w:tc>
          <w:tcPr>
            <w:tcW w:w="2801" w:type="dxa"/>
            <w:shd w:val="clear" w:color="auto" w:fill="B7D3EE"/>
          </w:tcPr>
          <w:p w14:paraId="7DD95533"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Web Services</w:t>
            </w:r>
          </w:p>
        </w:tc>
        <w:tc>
          <w:tcPr>
            <w:tcW w:w="7768" w:type="dxa"/>
          </w:tcPr>
          <w:p w14:paraId="15A66E35"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RESTful, SOAP, WSDL, Graph QL</w:t>
            </w:r>
          </w:p>
        </w:tc>
      </w:tr>
      <w:tr w:rsidR="00E413A4" w14:paraId="4BF9DFC7" w14:textId="77777777">
        <w:trPr>
          <w:trHeight w:val="680"/>
        </w:trPr>
        <w:tc>
          <w:tcPr>
            <w:tcW w:w="2801" w:type="dxa"/>
            <w:shd w:val="clear" w:color="auto" w:fill="B7D3EE"/>
          </w:tcPr>
          <w:p w14:paraId="717899E6"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Testing Frameworks</w:t>
            </w:r>
          </w:p>
        </w:tc>
        <w:tc>
          <w:tcPr>
            <w:tcW w:w="7768" w:type="dxa"/>
          </w:tcPr>
          <w:p w14:paraId="3AB4FA7A" w14:textId="77777777" w:rsidR="00E413A4" w:rsidRDefault="00000000">
            <w:pPr>
              <w:pBdr>
                <w:top w:val="nil"/>
                <w:left w:val="nil"/>
                <w:bottom w:val="nil"/>
                <w:right w:val="nil"/>
                <w:between w:val="nil"/>
              </w:pBdr>
              <w:spacing w:before="67" w:line="256" w:lineRule="auto"/>
              <w:ind w:left="105"/>
              <w:rPr>
                <w:rFonts w:ascii="Arial" w:eastAsia="Arial" w:hAnsi="Arial" w:cs="Arial"/>
                <w:color w:val="000000"/>
                <w:sz w:val="20"/>
                <w:szCs w:val="20"/>
              </w:rPr>
            </w:pPr>
            <w:r>
              <w:rPr>
                <w:rFonts w:ascii="Arial" w:eastAsia="Arial" w:hAnsi="Arial" w:cs="Arial"/>
                <w:color w:val="000000"/>
                <w:sz w:val="20"/>
                <w:szCs w:val="20"/>
              </w:rPr>
              <w:t>JUnit, Jasmine, Karma, Mockito, Enzyme, Jest, Log4j, Cucumber, Splunk, TDD, BDD, Postman, Selenium</w:t>
            </w:r>
          </w:p>
        </w:tc>
      </w:tr>
      <w:tr w:rsidR="00E413A4" w14:paraId="4184D140" w14:textId="77777777">
        <w:trPr>
          <w:trHeight w:val="430"/>
        </w:trPr>
        <w:tc>
          <w:tcPr>
            <w:tcW w:w="2801" w:type="dxa"/>
            <w:shd w:val="clear" w:color="auto" w:fill="B7D3EE"/>
          </w:tcPr>
          <w:p w14:paraId="4C0ABDBE"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Web Servers</w:t>
            </w:r>
          </w:p>
        </w:tc>
        <w:tc>
          <w:tcPr>
            <w:tcW w:w="7768" w:type="dxa"/>
          </w:tcPr>
          <w:p w14:paraId="531E03CE"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Apache Tomcat, WebSphere, WebLogic, JBoss, Jetty, RBAC</w:t>
            </w:r>
          </w:p>
        </w:tc>
      </w:tr>
      <w:tr w:rsidR="00E413A4" w14:paraId="6CDE063C" w14:textId="77777777">
        <w:trPr>
          <w:trHeight w:val="955"/>
        </w:trPr>
        <w:tc>
          <w:tcPr>
            <w:tcW w:w="2801" w:type="dxa"/>
            <w:shd w:val="clear" w:color="auto" w:fill="B7D3EE"/>
          </w:tcPr>
          <w:p w14:paraId="1F5C4ECE"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Tools and Packages</w:t>
            </w:r>
          </w:p>
        </w:tc>
        <w:tc>
          <w:tcPr>
            <w:tcW w:w="7768" w:type="dxa"/>
          </w:tcPr>
          <w:p w14:paraId="33480469" w14:textId="77777777" w:rsidR="00E413A4" w:rsidRDefault="00000000">
            <w:pPr>
              <w:pBdr>
                <w:top w:val="nil"/>
                <w:left w:val="nil"/>
                <w:bottom w:val="nil"/>
                <w:right w:val="nil"/>
                <w:between w:val="nil"/>
              </w:pBdr>
              <w:spacing w:before="67" w:line="249" w:lineRule="auto"/>
              <w:ind w:left="105" w:right="115"/>
              <w:jc w:val="both"/>
              <w:rPr>
                <w:rFonts w:ascii="Arial" w:eastAsia="Arial" w:hAnsi="Arial" w:cs="Arial"/>
                <w:color w:val="000000"/>
                <w:sz w:val="20"/>
                <w:szCs w:val="20"/>
              </w:rPr>
            </w:pPr>
            <w:r>
              <w:rPr>
                <w:rFonts w:ascii="Arial" w:eastAsia="Arial" w:hAnsi="Arial" w:cs="Arial"/>
                <w:color w:val="000000"/>
                <w:sz w:val="20"/>
                <w:szCs w:val="20"/>
              </w:rPr>
              <w:t xml:space="preserve">GIT, IntelliJ IDE, Eclipse IDE, GitHub, Maven, Gradle, Jenkins, JIRA, Swagger, Grafana, Bitbucket, Docker, Kubernetes, Apache Camel, Kibana, Confluence, YAML, Helm charts, </w:t>
            </w:r>
            <w:proofErr w:type="spellStart"/>
            <w:r>
              <w:rPr>
                <w:rFonts w:ascii="Arial" w:eastAsia="Arial" w:hAnsi="Arial" w:cs="Arial"/>
                <w:color w:val="000000"/>
                <w:sz w:val="20"/>
                <w:szCs w:val="20"/>
              </w:rPr>
              <w:t>Solr</w:t>
            </w:r>
            <w:proofErr w:type="spellEnd"/>
            <w:r>
              <w:rPr>
                <w:rFonts w:ascii="Arial" w:eastAsia="Arial" w:hAnsi="Arial" w:cs="Arial"/>
                <w:color w:val="000000"/>
                <w:sz w:val="20"/>
                <w:szCs w:val="20"/>
              </w:rPr>
              <w:t>.</w:t>
            </w:r>
          </w:p>
        </w:tc>
      </w:tr>
      <w:tr w:rsidR="00E413A4" w14:paraId="541CA362" w14:textId="77777777">
        <w:trPr>
          <w:trHeight w:val="430"/>
        </w:trPr>
        <w:tc>
          <w:tcPr>
            <w:tcW w:w="2801" w:type="dxa"/>
            <w:shd w:val="clear" w:color="auto" w:fill="B7D3EE"/>
          </w:tcPr>
          <w:p w14:paraId="1CA220B0"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Cloud</w:t>
            </w:r>
          </w:p>
        </w:tc>
        <w:tc>
          <w:tcPr>
            <w:tcW w:w="7768" w:type="dxa"/>
          </w:tcPr>
          <w:p w14:paraId="12CCC134" w14:textId="77777777" w:rsidR="00E413A4" w:rsidRDefault="00000000">
            <w:pPr>
              <w:pBdr>
                <w:top w:val="nil"/>
                <w:left w:val="nil"/>
                <w:bottom w:val="nil"/>
                <w:right w:val="nil"/>
                <w:between w:val="nil"/>
              </w:pBdr>
              <w:spacing w:before="67"/>
              <w:ind w:left="105"/>
              <w:rPr>
                <w:rFonts w:ascii="Arial" w:eastAsia="Arial" w:hAnsi="Arial" w:cs="Arial"/>
                <w:color w:val="000000"/>
                <w:sz w:val="20"/>
                <w:szCs w:val="20"/>
              </w:rPr>
            </w:pPr>
            <w:r>
              <w:rPr>
                <w:rFonts w:ascii="Arial" w:eastAsia="Arial" w:hAnsi="Arial" w:cs="Arial"/>
                <w:color w:val="000000"/>
                <w:sz w:val="20"/>
                <w:szCs w:val="20"/>
              </w:rPr>
              <w:t>AWS, Azure, OpenShift, PCF.</w:t>
            </w:r>
          </w:p>
        </w:tc>
      </w:tr>
      <w:tr w:rsidR="00E413A4" w14:paraId="2B7D3A22" w14:textId="77777777">
        <w:trPr>
          <w:trHeight w:val="430"/>
        </w:trPr>
        <w:tc>
          <w:tcPr>
            <w:tcW w:w="2801" w:type="dxa"/>
            <w:shd w:val="clear" w:color="auto" w:fill="B7D3EE"/>
          </w:tcPr>
          <w:p w14:paraId="69B4C8FB" w14:textId="77777777" w:rsidR="00E413A4" w:rsidRDefault="00000000">
            <w:pPr>
              <w:pBdr>
                <w:top w:val="nil"/>
                <w:left w:val="nil"/>
                <w:bottom w:val="nil"/>
                <w:right w:val="nil"/>
                <w:between w:val="nil"/>
              </w:pBdr>
              <w:spacing w:before="68"/>
              <w:ind w:left="105"/>
              <w:rPr>
                <w:rFonts w:ascii="Arial" w:eastAsia="Arial" w:hAnsi="Arial" w:cs="Arial"/>
                <w:color w:val="000000"/>
                <w:sz w:val="20"/>
                <w:szCs w:val="20"/>
              </w:rPr>
            </w:pPr>
            <w:r>
              <w:rPr>
                <w:rFonts w:ascii="Arial" w:eastAsia="Arial" w:hAnsi="Arial" w:cs="Arial"/>
                <w:color w:val="000000"/>
                <w:sz w:val="20"/>
                <w:szCs w:val="20"/>
              </w:rPr>
              <w:t>Messaging</w:t>
            </w:r>
          </w:p>
        </w:tc>
        <w:tc>
          <w:tcPr>
            <w:tcW w:w="7768" w:type="dxa"/>
          </w:tcPr>
          <w:p w14:paraId="578F31FA" w14:textId="77777777" w:rsidR="00E413A4" w:rsidRDefault="00000000">
            <w:pPr>
              <w:pBdr>
                <w:top w:val="nil"/>
                <w:left w:val="nil"/>
                <w:bottom w:val="nil"/>
                <w:right w:val="nil"/>
                <w:between w:val="nil"/>
              </w:pBdr>
              <w:spacing w:before="68"/>
              <w:ind w:left="105"/>
              <w:rPr>
                <w:rFonts w:ascii="Arial" w:eastAsia="Arial" w:hAnsi="Arial" w:cs="Arial"/>
                <w:color w:val="000000"/>
                <w:sz w:val="20"/>
                <w:szCs w:val="20"/>
              </w:rPr>
            </w:pPr>
            <w:r>
              <w:rPr>
                <w:rFonts w:ascii="Arial" w:eastAsia="Arial" w:hAnsi="Arial" w:cs="Arial"/>
                <w:color w:val="000000"/>
                <w:sz w:val="20"/>
                <w:szCs w:val="20"/>
              </w:rPr>
              <w:t>JMS MQ, Rabbit MQ, Apache Kafka, Active MQ, Amazon SQS</w:t>
            </w:r>
          </w:p>
        </w:tc>
      </w:tr>
    </w:tbl>
    <w:p w14:paraId="7E2BFCEB" w14:textId="77777777" w:rsidR="00E413A4" w:rsidRDefault="00E413A4">
      <w:pPr>
        <w:pBdr>
          <w:top w:val="nil"/>
          <w:left w:val="nil"/>
          <w:bottom w:val="nil"/>
          <w:right w:val="nil"/>
          <w:between w:val="nil"/>
        </w:pBdr>
        <w:spacing w:before="29"/>
        <w:rPr>
          <w:rFonts w:ascii="Arial" w:eastAsia="Arial" w:hAnsi="Arial" w:cs="Arial"/>
          <w:b/>
          <w:bCs/>
          <w:color w:val="000000"/>
          <w:sz w:val="20"/>
          <w:szCs w:val="20"/>
        </w:rPr>
      </w:pPr>
    </w:p>
    <w:p w14:paraId="7892CA04" w14:textId="77777777" w:rsidR="00E413A4" w:rsidRDefault="00000000">
      <w:pPr>
        <w:ind w:left="255"/>
        <w:rPr>
          <w:rFonts w:ascii="Arial" w:eastAsia="Arial" w:hAnsi="Arial" w:cs="Arial"/>
          <w:b/>
          <w:bCs/>
          <w:sz w:val="20"/>
          <w:szCs w:val="20"/>
          <w:highlight w:val="cyan"/>
        </w:rPr>
      </w:pPr>
      <w:r>
        <w:rPr>
          <w:rFonts w:ascii="Arial" w:eastAsia="Arial" w:hAnsi="Arial" w:cs="Arial"/>
          <w:b/>
          <w:bCs/>
          <w:color w:val="001F5F"/>
          <w:sz w:val="20"/>
          <w:szCs w:val="20"/>
          <w:highlight w:val="cyan"/>
          <w:u w:val="single"/>
        </w:rPr>
        <w:t>PROFESSIONAL EXPERIENCE:</w:t>
      </w:r>
    </w:p>
    <w:p w14:paraId="325CE507" w14:textId="77777777" w:rsidR="00E413A4" w:rsidRDefault="00000000">
      <w:pPr>
        <w:pStyle w:val="Heading1"/>
        <w:tabs>
          <w:tab w:val="left" w:pos="9093"/>
        </w:tabs>
        <w:spacing w:before="202" w:line="244" w:lineRule="auto"/>
        <w:ind w:left="345" w:right="155" w:hanging="10"/>
      </w:pPr>
      <w:bookmarkStart w:id="0" w:name="gttyzrnzkp73" w:colFirst="0" w:colLast="0"/>
      <w:bookmarkEnd w:id="0"/>
      <w:r>
        <w:t>Client: Equinix, Redwood City, CA</w:t>
      </w:r>
      <w:r>
        <w:tab/>
        <w:t>Aug 2023 – Till Date Role: Full Stack Developer</w:t>
      </w:r>
    </w:p>
    <w:p w14:paraId="30CB14D6" w14:textId="77777777" w:rsidR="00E413A4" w:rsidRDefault="00000000">
      <w:pPr>
        <w:tabs>
          <w:tab w:val="left" w:pos="9093"/>
        </w:tabs>
      </w:pPr>
      <w:r>
        <w:t xml:space="preserve">       </w:t>
      </w:r>
    </w:p>
    <w:p w14:paraId="79EB20AB" w14:textId="77777777" w:rsidR="00E413A4" w:rsidRDefault="00000000">
      <w:pPr>
        <w:tabs>
          <w:tab w:val="left" w:pos="9093"/>
        </w:tabs>
        <w:rPr>
          <w:sz w:val="18"/>
          <w:szCs w:val="18"/>
        </w:rPr>
      </w:pPr>
      <w:r>
        <w:t xml:space="preserve">      </w:t>
      </w:r>
      <w:r>
        <w:rPr>
          <w:sz w:val="18"/>
          <w:szCs w:val="18"/>
        </w:rPr>
        <w:t xml:space="preserve"> Project Title: Enterprise Cloud Infrastructure Management and Automation Platform</w:t>
      </w:r>
    </w:p>
    <w:p w14:paraId="4C513289" w14:textId="77777777" w:rsidR="00E413A4" w:rsidRDefault="00000000">
      <w:pPr>
        <w:spacing w:before="131"/>
        <w:ind w:left="345"/>
        <w:rPr>
          <w:sz w:val="18"/>
          <w:szCs w:val="18"/>
        </w:rPr>
      </w:pPr>
      <w:r>
        <w:rPr>
          <w:sz w:val="18"/>
          <w:szCs w:val="18"/>
        </w:rPr>
        <w:t xml:space="preserve">Project </w:t>
      </w:r>
      <w:proofErr w:type="spellStart"/>
      <w:proofErr w:type="gramStart"/>
      <w:r>
        <w:rPr>
          <w:sz w:val="18"/>
          <w:szCs w:val="18"/>
        </w:rPr>
        <w:t>Description:Developed</w:t>
      </w:r>
      <w:proofErr w:type="spellEnd"/>
      <w:proofErr w:type="gramEnd"/>
      <w:r>
        <w:rPr>
          <w:sz w:val="18"/>
          <w:szCs w:val="18"/>
        </w:rPr>
        <w:t xml:space="preserve"> an enterprise cloud infrastructure management platform using Spring Boot microservices and Angular 15, automating resource provisioning and deployments on AWS EKS with Docker and Terraform. Integrated Kafka, Redis, OAuth 2.0/LDAP security, CI/CD with Jenkins, and monitoring via Elasticsearch/Kibana to improve scalability, reliability, and performance.</w:t>
      </w:r>
    </w:p>
    <w:p w14:paraId="620C99B1" w14:textId="77777777" w:rsidR="00E413A4" w:rsidRDefault="00E413A4">
      <w:pPr>
        <w:tabs>
          <w:tab w:val="left" w:pos="9093"/>
        </w:tabs>
      </w:pPr>
    </w:p>
    <w:p w14:paraId="18711908" w14:textId="77777777" w:rsidR="00E413A4" w:rsidRDefault="00000000">
      <w:pPr>
        <w:ind w:left="315"/>
        <w:rPr>
          <w:rFonts w:ascii="Arial" w:eastAsia="Arial" w:hAnsi="Arial" w:cs="Arial"/>
          <w:b/>
          <w:bCs/>
          <w:sz w:val="24"/>
          <w:szCs w:val="24"/>
          <w:u w:val="single"/>
        </w:rPr>
      </w:pPr>
      <w:r>
        <w:rPr>
          <w:rFonts w:ascii="Arial" w:eastAsia="Arial" w:hAnsi="Arial" w:cs="Arial"/>
          <w:b/>
          <w:bCs/>
          <w:sz w:val="24"/>
          <w:szCs w:val="24"/>
          <w:u w:val="single"/>
        </w:rPr>
        <w:t>Responsibilities:</w:t>
      </w:r>
    </w:p>
    <w:p w14:paraId="45DA19CE"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Designed and developed backend microservices using Java (8–21) and Spring Boot</w:t>
      </w:r>
      <w:r>
        <w:rPr>
          <w:color w:val="000000"/>
          <w:sz w:val="18"/>
          <w:szCs w:val="18"/>
        </w:rPr>
        <w:t xml:space="preserve">, implementing RESTful and </w:t>
      </w:r>
      <w:proofErr w:type="spellStart"/>
      <w:r>
        <w:rPr>
          <w:color w:val="000000"/>
          <w:sz w:val="18"/>
          <w:szCs w:val="18"/>
        </w:rPr>
        <w:t>GraphQL</w:t>
      </w:r>
      <w:proofErr w:type="spellEnd"/>
      <w:r>
        <w:rPr>
          <w:color w:val="000000"/>
          <w:sz w:val="18"/>
          <w:szCs w:val="18"/>
        </w:rPr>
        <w:t xml:space="preserve"> APIs with Spring MVC and </w:t>
      </w:r>
      <w:proofErr w:type="spellStart"/>
      <w:r>
        <w:rPr>
          <w:color w:val="000000"/>
          <w:sz w:val="18"/>
          <w:szCs w:val="18"/>
        </w:rPr>
        <w:t>WebFlux</w:t>
      </w:r>
      <w:proofErr w:type="spellEnd"/>
      <w:r>
        <w:rPr>
          <w:color w:val="000000"/>
          <w:sz w:val="18"/>
          <w:szCs w:val="18"/>
        </w:rPr>
        <w:t xml:space="preserve"> for scalable, high-performance enterprise applications.</w:t>
      </w:r>
    </w:p>
    <w:p w14:paraId="5B1CBBC4"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Implemented server-side business logic using Core Java concepts</w:t>
      </w:r>
      <w:r>
        <w:rPr>
          <w:color w:val="000000"/>
          <w:sz w:val="18"/>
          <w:szCs w:val="18"/>
        </w:rPr>
        <w:t xml:space="preserve"> including multithreading, concurrency, JVM tuning, exception handling, and collections to ensure thread-safe and efficient processing.</w:t>
      </w:r>
    </w:p>
    <w:p w14:paraId="785C366D"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Applied advanced Java server-side design patterns</w:t>
      </w:r>
      <w:r>
        <w:rPr>
          <w:color w:val="000000"/>
          <w:sz w:val="18"/>
          <w:szCs w:val="18"/>
        </w:rPr>
        <w:t xml:space="preserve"> (DAO, Service Layer, Session Facade, Aggregate Entity) to build maintainable, loosely coupled, and testable backend systems.</w:t>
      </w:r>
    </w:p>
    <w:p w14:paraId="04A0E6D7"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Built responsive Single Page Applications (SPAs) using Angular (15+), TypeScript, HTML5, CSS3, and Bootstrap</w:t>
      </w:r>
      <w:r>
        <w:rPr>
          <w:color w:val="000000"/>
          <w:sz w:val="18"/>
          <w:szCs w:val="18"/>
        </w:rPr>
        <w:t>, ensuring reusable components, optimized performance, and cross-browser compatibility.</w:t>
      </w:r>
    </w:p>
    <w:p w14:paraId="2BC48785"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Integrated Angular frontends with Spring Boot microservices</w:t>
      </w:r>
      <w:r>
        <w:rPr>
          <w:color w:val="000000"/>
          <w:sz w:val="18"/>
          <w:szCs w:val="18"/>
        </w:rPr>
        <w:t>, enabling seamless client-server communication via REST/</w:t>
      </w:r>
      <w:proofErr w:type="spellStart"/>
      <w:r>
        <w:rPr>
          <w:color w:val="000000"/>
          <w:sz w:val="18"/>
          <w:szCs w:val="18"/>
        </w:rPr>
        <w:t>GraphQL</w:t>
      </w:r>
      <w:proofErr w:type="spellEnd"/>
      <w:r>
        <w:rPr>
          <w:color w:val="000000"/>
          <w:sz w:val="18"/>
          <w:szCs w:val="18"/>
        </w:rPr>
        <w:t xml:space="preserve"> APIs with JWT-based authentication.</w:t>
      </w:r>
    </w:p>
    <w:p w14:paraId="2D8FC2BF"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Developed and maintained Node.js backend services</w:t>
      </w:r>
      <w:r>
        <w:rPr>
          <w:color w:val="000000"/>
          <w:sz w:val="18"/>
          <w:szCs w:val="18"/>
        </w:rPr>
        <w:t xml:space="preserve"> using Express.js for lightweight APIs, asynchronous processing, and integration with Java-based microservices and external systems.</w:t>
      </w:r>
    </w:p>
    <w:p w14:paraId="7F2EF386"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Implemented end-to-end testing using Selenium WebDriver</w:t>
      </w:r>
      <w:r>
        <w:rPr>
          <w:color w:val="000000"/>
          <w:sz w:val="18"/>
          <w:szCs w:val="18"/>
        </w:rPr>
        <w:t>, automating UI test cases for Angular applications and integrating test execution into CI/CD pipelines for regression validation.</w:t>
      </w:r>
    </w:p>
    <w:p w14:paraId="4741493A"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Performed backend testing using JUnit, Mockito, and REST Assured</w:t>
      </w:r>
      <w:r>
        <w:rPr>
          <w:color w:val="000000"/>
          <w:sz w:val="18"/>
          <w:szCs w:val="18"/>
        </w:rPr>
        <w:t>, ensuring high code coverage, API reliability, and robust exception handling across services.</w:t>
      </w:r>
    </w:p>
    <w:p w14:paraId="2EA2FEFA"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Designed and deployed cloud-native applications on AWS</w:t>
      </w:r>
      <w:r>
        <w:rPr>
          <w:color w:val="000000"/>
          <w:sz w:val="18"/>
          <w:szCs w:val="18"/>
        </w:rPr>
        <w:t>, leveraging EC2, S3, RDS, Lambda, API Gateway, and IAM to build secure, scalable, and highly available systems.</w:t>
      </w:r>
    </w:p>
    <w:p w14:paraId="3E1C8C8B"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Containerized applications using Docker and deployed them on Kubernetes (EKS)</w:t>
      </w:r>
      <w:r>
        <w:rPr>
          <w:color w:val="000000"/>
          <w:sz w:val="18"/>
          <w:szCs w:val="18"/>
        </w:rPr>
        <w:t>, managing multiple clusters and enabling rolling deployments, auto-scaling, and fault tolerance.</w:t>
      </w:r>
    </w:p>
    <w:p w14:paraId="68489486"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Automated infrastructure provisioning using Terraform</w:t>
      </w:r>
      <w:r>
        <w:rPr>
          <w:color w:val="000000"/>
          <w:sz w:val="18"/>
          <w:szCs w:val="18"/>
        </w:rPr>
        <w:t>, reducing manual effort and achieving consistent, repeatable AWS environment deployments.</w:t>
      </w:r>
    </w:p>
    <w:p w14:paraId="4376C553"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lastRenderedPageBreak/>
        <w:t>Implemented CI/CD pipelines using Jenkins, Git, GitLab, Maven, and Groovy scripts</w:t>
      </w:r>
      <w:r>
        <w:rPr>
          <w:color w:val="000000"/>
          <w:sz w:val="18"/>
          <w:szCs w:val="18"/>
        </w:rPr>
        <w:t>, automating build, test, and deployment processes for Java, Angular, and Node.js applications.</w:t>
      </w:r>
    </w:p>
    <w:p w14:paraId="3E7CE987"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Integrated Apache Kafka for event-driven microservices</w:t>
      </w:r>
      <w:r>
        <w:rPr>
          <w:color w:val="000000"/>
          <w:sz w:val="18"/>
          <w:szCs w:val="18"/>
        </w:rPr>
        <w:t>, optimizing cluster performance and enabling real-time data streaming with Spark Streaming and Apache Flink.</w:t>
      </w:r>
    </w:p>
    <w:p w14:paraId="5917BADB"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Incorporated AI/ML capabilities into applications</w:t>
      </w:r>
      <w:r>
        <w:rPr>
          <w:color w:val="000000"/>
          <w:sz w:val="18"/>
          <w:szCs w:val="18"/>
        </w:rPr>
        <w:t>, integrating AI APIs and intelligent services (chatbots, recommendation engines, data insights) to enhance user experience and decision-making.</w:t>
      </w:r>
    </w:p>
    <w:p w14:paraId="7E684317"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Integrated AI capabilities into Java-based applications using Spring Boot</w:t>
      </w:r>
      <w:r>
        <w:rPr>
          <w:color w:val="000000"/>
          <w:sz w:val="18"/>
          <w:szCs w:val="18"/>
        </w:rPr>
        <w:t>, leveraging AI/ML APIs and Java libraries to build intelligent features such as chatbots, automated data analysis, recommendation logic, and natural language processing, improving user experience and decision-making.</w:t>
      </w:r>
    </w:p>
    <w:p w14:paraId="00E2B9E7" w14:textId="77777777" w:rsidR="00E413A4" w:rsidRDefault="00000000">
      <w:pPr>
        <w:widowControl/>
        <w:numPr>
          <w:ilvl w:val="0"/>
          <w:numId w:val="8"/>
        </w:numPr>
        <w:pBdr>
          <w:top w:val="nil"/>
          <w:left w:val="nil"/>
          <w:bottom w:val="nil"/>
          <w:right w:val="nil"/>
          <w:between w:val="nil"/>
        </w:pBdr>
        <w:rPr>
          <w:color w:val="000000"/>
          <w:sz w:val="18"/>
          <w:szCs w:val="18"/>
        </w:rPr>
      </w:pPr>
      <w:r>
        <w:rPr>
          <w:b/>
          <w:bCs/>
          <w:color w:val="000000"/>
          <w:sz w:val="18"/>
          <w:szCs w:val="18"/>
        </w:rPr>
        <w:t>Implemented enterprise-grade security using Spring Security, OAuth 2.0, LDAP, and JWT</w:t>
      </w:r>
      <w:r>
        <w:rPr>
          <w:color w:val="000000"/>
          <w:sz w:val="18"/>
          <w:szCs w:val="18"/>
        </w:rPr>
        <w:t>, along with centralized logging and monitoring using Elasticsearch and Kibana for high availability and performance.</w:t>
      </w:r>
    </w:p>
    <w:p w14:paraId="15027FA7" w14:textId="77777777" w:rsidR="00E413A4" w:rsidRDefault="00E413A4">
      <w:pPr>
        <w:pBdr>
          <w:top w:val="nil"/>
          <w:left w:val="nil"/>
          <w:bottom w:val="nil"/>
          <w:right w:val="nil"/>
          <w:between w:val="nil"/>
        </w:pBdr>
        <w:spacing w:line="252" w:lineRule="auto"/>
        <w:ind w:left="705" w:right="462"/>
        <w:rPr>
          <w:b/>
          <w:bCs/>
          <w:sz w:val="20"/>
          <w:szCs w:val="20"/>
        </w:rPr>
      </w:pPr>
    </w:p>
    <w:p w14:paraId="1BE7EE02" w14:textId="77777777" w:rsidR="00E413A4" w:rsidRDefault="00000000">
      <w:pPr>
        <w:pBdr>
          <w:top w:val="nil"/>
          <w:left w:val="nil"/>
          <w:bottom w:val="nil"/>
          <w:right w:val="nil"/>
          <w:between w:val="nil"/>
        </w:pBdr>
        <w:spacing w:line="252" w:lineRule="auto"/>
        <w:ind w:left="720" w:right="462"/>
        <w:rPr>
          <w:rFonts w:ascii="Cambria" w:eastAsia="Cambria" w:hAnsi="Cambria" w:cs="Cambria"/>
          <w:color w:val="000000"/>
          <w:sz w:val="18"/>
          <w:szCs w:val="18"/>
        </w:rPr>
      </w:pPr>
      <w:r>
        <w:rPr>
          <w:rFonts w:ascii="Cambria" w:eastAsia="Cambria" w:hAnsi="Cambria" w:cs="Cambria"/>
          <w:b/>
          <w:bCs/>
          <w:color w:val="000000"/>
          <w:sz w:val="18"/>
          <w:szCs w:val="18"/>
        </w:rPr>
        <w:t>Environment:</w:t>
      </w:r>
      <w:r>
        <w:rPr>
          <w:rFonts w:ascii="Cambria" w:eastAsia="Cambria" w:hAnsi="Cambria" w:cs="Cambria"/>
          <w:color w:val="000000"/>
          <w:sz w:val="18"/>
          <w:szCs w:val="18"/>
        </w:rPr>
        <w:t xml:space="preserve"> Java (8, 11), Python, Scala, TypeScript, PL/SQL, Angular 15, HTML5, CSS3, JavaScript, JSON, J2EE, Spring, Spring Boot, Spring MVC, Spring Batch, Spring Cloud, RESTful Services, </w:t>
      </w:r>
      <w:proofErr w:type="spellStart"/>
      <w:r>
        <w:rPr>
          <w:rFonts w:ascii="Cambria" w:eastAsia="Cambria" w:hAnsi="Cambria" w:cs="Cambria"/>
          <w:color w:val="000000"/>
          <w:sz w:val="18"/>
          <w:szCs w:val="18"/>
        </w:rPr>
        <w:t>GraphQL</w:t>
      </w:r>
      <w:proofErr w:type="spellEnd"/>
      <w:r>
        <w:rPr>
          <w:rFonts w:ascii="Cambria" w:eastAsia="Cambria" w:hAnsi="Cambria" w:cs="Cambria"/>
          <w:color w:val="000000"/>
          <w:sz w:val="18"/>
          <w:szCs w:val="18"/>
        </w:rPr>
        <w:t>, Oracle, Cassandra, DB2, Hibernate (JPA), AWS, Docker, Kubernetes, Terraform, Jenkins, Groovy, Maven, Git, Apache Kafka, Apache Flink, Apache Spark, Elasticsearch, Kibana, Spring Security, OAuth 2.0, LDAP, JUnit, Mockito, Selenium, Jasmine, Karma, TDD, Apache Tomcat, Swagger, Postman, JIRA, Agile (Scrum), and SDLC.</w:t>
      </w:r>
    </w:p>
    <w:p w14:paraId="2BA27485" w14:textId="77777777" w:rsidR="00E413A4" w:rsidRDefault="00E413A4">
      <w:pPr>
        <w:pBdr>
          <w:top w:val="nil"/>
          <w:left w:val="nil"/>
          <w:bottom w:val="nil"/>
          <w:right w:val="nil"/>
          <w:between w:val="nil"/>
        </w:pBdr>
        <w:spacing w:line="252" w:lineRule="auto"/>
        <w:ind w:right="462"/>
        <w:rPr>
          <w:color w:val="000000"/>
          <w:sz w:val="20"/>
          <w:szCs w:val="20"/>
        </w:rPr>
      </w:pPr>
    </w:p>
    <w:p w14:paraId="125CCD7A" w14:textId="77777777" w:rsidR="00E413A4" w:rsidRDefault="00E413A4">
      <w:pPr>
        <w:pBdr>
          <w:top w:val="nil"/>
          <w:left w:val="nil"/>
          <w:bottom w:val="nil"/>
          <w:right w:val="nil"/>
          <w:between w:val="nil"/>
        </w:pBdr>
        <w:spacing w:line="252" w:lineRule="auto"/>
        <w:ind w:left="705" w:right="462"/>
        <w:rPr>
          <w:color w:val="000000"/>
          <w:sz w:val="20"/>
          <w:szCs w:val="20"/>
        </w:rPr>
      </w:pPr>
    </w:p>
    <w:p w14:paraId="0D43712A" w14:textId="77777777" w:rsidR="00E413A4" w:rsidRDefault="00000000">
      <w:pPr>
        <w:pStyle w:val="Heading1"/>
        <w:tabs>
          <w:tab w:val="left" w:pos="5897"/>
        </w:tabs>
        <w:spacing w:before="65" w:line="242" w:lineRule="auto"/>
        <w:ind w:left="0" w:right="1378"/>
      </w:pPr>
      <w:r>
        <w:t xml:space="preserve">    Client: State of Nebraska, Lincoln, NE.</w:t>
      </w:r>
      <w:r>
        <w:tab/>
        <w:t xml:space="preserve">                           Feb 2021 – July 2023 </w:t>
      </w:r>
    </w:p>
    <w:p w14:paraId="6F591E0D" w14:textId="77777777" w:rsidR="00E413A4" w:rsidRDefault="00000000">
      <w:pPr>
        <w:pStyle w:val="Heading1"/>
        <w:tabs>
          <w:tab w:val="left" w:pos="5897"/>
        </w:tabs>
        <w:spacing w:before="65" w:line="242" w:lineRule="auto"/>
        <w:ind w:left="0" w:right="1378"/>
      </w:pPr>
      <w:r>
        <w:t xml:space="preserve">    Role: Full Stack Developer</w:t>
      </w:r>
    </w:p>
    <w:p w14:paraId="48E2CD59" w14:textId="77777777" w:rsidR="00E413A4" w:rsidRDefault="00E413A4">
      <w:pPr>
        <w:tabs>
          <w:tab w:val="left" w:pos="5897"/>
        </w:tabs>
        <w:rPr>
          <w:sz w:val="18"/>
          <w:szCs w:val="18"/>
        </w:rPr>
      </w:pPr>
    </w:p>
    <w:p w14:paraId="3FECB1B7" w14:textId="77777777" w:rsidR="00E413A4" w:rsidRDefault="00000000">
      <w:pPr>
        <w:ind w:left="340"/>
        <w:jc w:val="both"/>
        <w:rPr>
          <w:sz w:val="18"/>
          <w:szCs w:val="18"/>
        </w:rPr>
      </w:pPr>
      <w:r>
        <w:rPr>
          <w:sz w:val="18"/>
          <w:szCs w:val="18"/>
        </w:rPr>
        <w:t>Project Title: Integrated Digital Services Platform for Government Operations</w:t>
      </w:r>
    </w:p>
    <w:p w14:paraId="766A7FE9" w14:textId="77777777" w:rsidR="00E413A4" w:rsidRDefault="00000000">
      <w:pPr>
        <w:spacing w:before="126"/>
        <w:ind w:left="380" w:right="339"/>
        <w:jc w:val="both"/>
        <w:rPr>
          <w:sz w:val="18"/>
          <w:szCs w:val="18"/>
        </w:rPr>
      </w:pPr>
      <w:r>
        <w:rPr>
          <w:sz w:val="18"/>
          <w:szCs w:val="18"/>
        </w:rPr>
        <w:t xml:space="preserve">Project Description: Developed a secure and scalable digital services platform using React.js with Redux and Spring Boot microservices with JWT authentication to enhance government operations. And Implemented Kafka-based real-time processing, AWS cloud services, ELK/Splunk monitoring, Redis caching, and big data analytics with Apache Spark and </w:t>
      </w:r>
      <w:proofErr w:type="spellStart"/>
      <w:r>
        <w:rPr>
          <w:sz w:val="18"/>
          <w:szCs w:val="18"/>
        </w:rPr>
        <w:t>BigQuery</w:t>
      </w:r>
      <w:proofErr w:type="spellEnd"/>
      <w:r>
        <w:rPr>
          <w:sz w:val="18"/>
          <w:szCs w:val="18"/>
        </w:rPr>
        <w:t xml:space="preserve"> to improve performance and scalability.</w:t>
      </w:r>
    </w:p>
    <w:p w14:paraId="6EBA03F4" w14:textId="77777777" w:rsidR="00E413A4" w:rsidRDefault="00E413A4">
      <w:pPr>
        <w:pBdr>
          <w:top w:val="nil"/>
          <w:left w:val="nil"/>
          <w:bottom w:val="nil"/>
          <w:right w:val="nil"/>
          <w:between w:val="nil"/>
        </w:pBdr>
        <w:spacing w:before="142"/>
        <w:rPr>
          <w:color w:val="000000"/>
          <w:sz w:val="20"/>
          <w:szCs w:val="20"/>
        </w:rPr>
      </w:pPr>
    </w:p>
    <w:p w14:paraId="7136A0A6" w14:textId="77777777" w:rsidR="00E413A4" w:rsidRDefault="00000000">
      <w:pPr>
        <w:spacing w:before="1"/>
        <w:ind w:left="315"/>
        <w:rPr>
          <w:rFonts w:ascii="Arial" w:eastAsia="Arial" w:hAnsi="Arial" w:cs="Arial"/>
          <w:b/>
          <w:bCs/>
          <w:sz w:val="24"/>
          <w:szCs w:val="24"/>
        </w:rPr>
      </w:pPr>
      <w:r>
        <w:rPr>
          <w:rFonts w:ascii="Arial" w:eastAsia="Arial" w:hAnsi="Arial" w:cs="Arial"/>
          <w:b/>
          <w:bCs/>
          <w:sz w:val="24"/>
          <w:szCs w:val="24"/>
          <w:u w:val="single"/>
        </w:rPr>
        <w:t>Responsibilities</w:t>
      </w:r>
      <w:r>
        <w:rPr>
          <w:rFonts w:ascii="Arial" w:eastAsia="Arial" w:hAnsi="Arial" w:cs="Arial"/>
          <w:b/>
          <w:bCs/>
          <w:sz w:val="24"/>
          <w:szCs w:val="24"/>
        </w:rPr>
        <w:t>:</w:t>
      </w:r>
    </w:p>
    <w:p w14:paraId="57BDE7A1"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Designed and developed backend microservices using Java (8–11) and Spring Boot</w:t>
      </w:r>
      <w:r>
        <w:rPr>
          <w:color w:val="000000"/>
          <w:sz w:val="18"/>
          <w:szCs w:val="18"/>
        </w:rPr>
        <w:t xml:space="preserve">, implementing RESTful and </w:t>
      </w:r>
      <w:proofErr w:type="spellStart"/>
      <w:r>
        <w:rPr>
          <w:color w:val="000000"/>
          <w:sz w:val="18"/>
          <w:szCs w:val="18"/>
        </w:rPr>
        <w:t>GraphQL</w:t>
      </w:r>
      <w:proofErr w:type="spellEnd"/>
      <w:r>
        <w:rPr>
          <w:color w:val="000000"/>
          <w:sz w:val="18"/>
          <w:szCs w:val="18"/>
        </w:rPr>
        <w:t xml:space="preserve"> APIs with Spring MVC, Spring Cloud, and Spring IOC for scalable, fault-tolerant enterprise applications.</w:t>
      </w:r>
    </w:p>
    <w:p w14:paraId="2B6BF7E9"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Implemented advanced Java server-side business logic</w:t>
      </w:r>
      <w:r>
        <w:rPr>
          <w:color w:val="000000"/>
          <w:sz w:val="18"/>
          <w:szCs w:val="18"/>
        </w:rPr>
        <w:t xml:space="preserve"> using multithreading, concurrency, collections, exception handling, and JVM optimizations to support high-throughput, low-latency systems.</w:t>
      </w:r>
    </w:p>
    <w:p w14:paraId="6812791D"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Applied Java server-side design patterns</w:t>
      </w:r>
      <w:r>
        <w:rPr>
          <w:color w:val="000000"/>
          <w:sz w:val="18"/>
          <w:szCs w:val="18"/>
        </w:rPr>
        <w:t xml:space="preserve"> (DAO, Service Layer, Session Facade, Aggregate Entity) to ensure modular, maintainable, and loosely coupled backend architectures.</w:t>
      </w:r>
    </w:p>
    <w:p w14:paraId="27BD34B7"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Built responsive Single Page Applications (SPAs) using Angular (15+), TypeScript, HTML5, CSS3, and Bootstrap</w:t>
      </w:r>
      <w:r>
        <w:rPr>
          <w:color w:val="000000"/>
          <w:sz w:val="18"/>
          <w:szCs w:val="18"/>
        </w:rPr>
        <w:t>, delivering reusable components and optimized UI performance.</w:t>
      </w:r>
    </w:p>
    <w:p w14:paraId="209C0887"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Integrated Angular frontends with Spring Boot microservices</w:t>
      </w:r>
      <w:r>
        <w:rPr>
          <w:color w:val="000000"/>
          <w:sz w:val="18"/>
          <w:szCs w:val="18"/>
        </w:rPr>
        <w:t>, enabling secure client-server communication using REST/</w:t>
      </w:r>
      <w:proofErr w:type="spellStart"/>
      <w:r>
        <w:rPr>
          <w:color w:val="000000"/>
          <w:sz w:val="18"/>
          <w:szCs w:val="18"/>
        </w:rPr>
        <w:t>GraphQL</w:t>
      </w:r>
      <w:proofErr w:type="spellEnd"/>
      <w:r>
        <w:rPr>
          <w:color w:val="000000"/>
          <w:sz w:val="18"/>
          <w:szCs w:val="18"/>
        </w:rPr>
        <w:t xml:space="preserve"> APIs with JWT-based authentication.</w:t>
      </w:r>
    </w:p>
    <w:p w14:paraId="1CFFF7CA"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Developed Node.js backend services using Express.js</w:t>
      </w:r>
      <w:r>
        <w:rPr>
          <w:color w:val="000000"/>
          <w:sz w:val="18"/>
          <w:szCs w:val="18"/>
        </w:rPr>
        <w:t>, supporting asynchronous processing, lightweight APIs, and seamless integration with Java-based microservices and AWS services.</w:t>
      </w:r>
    </w:p>
    <w:p w14:paraId="22D1C492"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Implemented event-driven architectures using Apache Kafka</w:t>
      </w:r>
      <w:r>
        <w:rPr>
          <w:color w:val="000000"/>
          <w:sz w:val="18"/>
          <w:szCs w:val="18"/>
        </w:rPr>
        <w:t>, building efficient producers and consumers, migrating from RabbitMQ/JMS, and ensuring reliable messaging across distributed systems.</w:t>
      </w:r>
    </w:p>
    <w:p w14:paraId="646ED3C1"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Developed batch processing and scheduling solutions using Spring Batch and Quartz</w:t>
      </w:r>
      <w:r>
        <w:rPr>
          <w:color w:val="000000"/>
          <w:sz w:val="18"/>
          <w:szCs w:val="18"/>
        </w:rPr>
        <w:t>, automating ETL workflows, data transformations, and large-scale background jobs.</w:t>
      </w:r>
    </w:p>
    <w:p w14:paraId="0ABE6E3B"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Deployed cloud-native applications on AWS</w:t>
      </w:r>
      <w:r>
        <w:rPr>
          <w:color w:val="000000"/>
          <w:sz w:val="18"/>
          <w:szCs w:val="18"/>
        </w:rPr>
        <w:t>, leveraging EC2, ECS, S3, Lambda, API Gateway, Glue, CloudWatch, and IAM to build secure, scalable, and serverless architectures.</w:t>
      </w:r>
    </w:p>
    <w:p w14:paraId="46977C1D"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Containerized applications using Docker and orchestrated deployments with Kubernetes</w:t>
      </w:r>
      <w:r>
        <w:rPr>
          <w:color w:val="000000"/>
          <w:sz w:val="18"/>
          <w:szCs w:val="18"/>
        </w:rPr>
        <w:t xml:space="preserve">, enabling rolling updates, </w:t>
      </w:r>
      <w:proofErr w:type="gramStart"/>
      <w:r>
        <w:rPr>
          <w:color w:val="000000"/>
          <w:sz w:val="18"/>
          <w:szCs w:val="18"/>
        </w:rPr>
        <w:t>auto-scaling</w:t>
      </w:r>
      <w:proofErr w:type="gramEnd"/>
      <w:r>
        <w:rPr>
          <w:color w:val="000000"/>
          <w:sz w:val="18"/>
          <w:szCs w:val="18"/>
        </w:rPr>
        <w:t>, and high availability across environments.</w:t>
      </w:r>
    </w:p>
    <w:p w14:paraId="3C814498"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Automated CI/CD pipelines using Jenkins, Maven, Git, and Groovy scripts</w:t>
      </w:r>
      <w:r>
        <w:rPr>
          <w:color w:val="000000"/>
          <w:sz w:val="18"/>
          <w:szCs w:val="18"/>
        </w:rPr>
        <w:t>, supporting continuous build, test, and deployment for Java, Angular, and Node.js applications.</w:t>
      </w:r>
    </w:p>
    <w:p w14:paraId="46314FD0"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Implemented robust security using Spring Security, OAuth 2.0, JWT, LDAP, and RBAC</w:t>
      </w:r>
      <w:r>
        <w:rPr>
          <w:color w:val="000000"/>
          <w:sz w:val="18"/>
          <w:szCs w:val="18"/>
        </w:rPr>
        <w:t>, protecting APIs, microservices, and sensitive enterprise data.</w:t>
      </w:r>
    </w:p>
    <w:p w14:paraId="6CCFBB2C"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Developed and executed automated testing strategies</w:t>
      </w:r>
      <w:r>
        <w:rPr>
          <w:color w:val="000000"/>
          <w:sz w:val="18"/>
          <w:szCs w:val="18"/>
        </w:rPr>
        <w:t>, using Selenium for UI automation, along with JUnit, Mockito, Jest, and TDD practices for backend and frontend validation.</w:t>
      </w:r>
    </w:p>
    <w:p w14:paraId="784C744D"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Integrated AI capabilities into Java-based Spring Boot applications</w:t>
      </w:r>
      <w:r>
        <w:rPr>
          <w:color w:val="000000"/>
          <w:sz w:val="18"/>
          <w:szCs w:val="18"/>
        </w:rPr>
        <w:t>, leveraging AI/ML and GenAI APIs to build intelligent features such as chatbots, automated insights, and recommendation engines.</w:t>
      </w:r>
    </w:p>
    <w:p w14:paraId="2816AEC7" w14:textId="77777777" w:rsidR="00E413A4" w:rsidRDefault="00000000">
      <w:pPr>
        <w:widowControl/>
        <w:numPr>
          <w:ilvl w:val="0"/>
          <w:numId w:val="7"/>
        </w:numPr>
        <w:pBdr>
          <w:top w:val="nil"/>
          <w:left w:val="nil"/>
          <w:bottom w:val="nil"/>
          <w:right w:val="nil"/>
          <w:between w:val="nil"/>
        </w:pBdr>
        <w:rPr>
          <w:color w:val="000000"/>
          <w:sz w:val="18"/>
          <w:szCs w:val="18"/>
        </w:rPr>
      </w:pPr>
      <w:r>
        <w:rPr>
          <w:b/>
          <w:bCs/>
          <w:color w:val="000000"/>
          <w:sz w:val="18"/>
          <w:szCs w:val="18"/>
        </w:rPr>
        <w:t>Implemented centralized logging and monitoring using ELK Stack (Elasticsearch, Logstash, Kibana)</w:t>
      </w:r>
      <w:r>
        <w:rPr>
          <w:color w:val="000000"/>
          <w:sz w:val="18"/>
          <w:szCs w:val="18"/>
        </w:rPr>
        <w:t xml:space="preserve"> and Spark-based analytics to ensure observability, performance tuning, and system reliability.</w:t>
      </w:r>
    </w:p>
    <w:p w14:paraId="093BC510" w14:textId="77777777" w:rsidR="00E413A4" w:rsidRDefault="00E413A4">
      <w:pPr>
        <w:widowControl/>
        <w:pBdr>
          <w:top w:val="nil"/>
          <w:left w:val="nil"/>
          <w:bottom w:val="nil"/>
          <w:right w:val="nil"/>
          <w:between w:val="nil"/>
        </w:pBdr>
        <w:ind w:left="1440"/>
        <w:rPr>
          <w:sz w:val="20"/>
          <w:szCs w:val="20"/>
        </w:rPr>
      </w:pPr>
    </w:p>
    <w:p w14:paraId="5503B633" w14:textId="77777777" w:rsidR="00E413A4" w:rsidRDefault="00000000">
      <w:pPr>
        <w:pBdr>
          <w:top w:val="nil"/>
          <w:left w:val="nil"/>
          <w:bottom w:val="nil"/>
          <w:right w:val="nil"/>
          <w:between w:val="nil"/>
        </w:pBdr>
        <w:spacing w:line="252" w:lineRule="auto"/>
        <w:ind w:left="705" w:right="462"/>
        <w:rPr>
          <w:rFonts w:ascii="Cambria" w:eastAsia="Cambria" w:hAnsi="Cambria" w:cs="Cambria"/>
          <w:color w:val="000000"/>
          <w:sz w:val="18"/>
          <w:szCs w:val="18"/>
        </w:rPr>
      </w:pPr>
      <w:r>
        <w:rPr>
          <w:rFonts w:ascii="Cambria" w:eastAsia="Cambria" w:hAnsi="Cambria" w:cs="Cambria"/>
          <w:b/>
          <w:bCs/>
          <w:color w:val="000000"/>
          <w:sz w:val="18"/>
          <w:szCs w:val="18"/>
        </w:rPr>
        <w:t>Environment:</w:t>
      </w:r>
      <w:r>
        <w:rPr>
          <w:rFonts w:ascii="Cambria" w:eastAsia="Cambria" w:hAnsi="Cambria" w:cs="Cambria"/>
          <w:color w:val="000000"/>
          <w:sz w:val="18"/>
          <w:szCs w:val="18"/>
        </w:rPr>
        <w:t xml:space="preserve"> Java (8, 11), Node.js, Python, Scala, TypeScript, PL/SQL, Angular 15, HTML5, CSS3, JavaScript, JSON, J2EE, Spring, Spring Boot, Spring MVC, Spring Batch, Spring Cloud, RESTful Services, </w:t>
      </w:r>
      <w:proofErr w:type="spellStart"/>
      <w:r>
        <w:rPr>
          <w:rFonts w:ascii="Cambria" w:eastAsia="Cambria" w:hAnsi="Cambria" w:cs="Cambria"/>
          <w:color w:val="000000"/>
          <w:sz w:val="18"/>
          <w:szCs w:val="18"/>
        </w:rPr>
        <w:t>GraphQL</w:t>
      </w:r>
      <w:proofErr w:type="spellEnd"/>
      <w:r>
        <w:rPr>
          <w:rFonts w:ascii="Cambria" w:eastAsia="Cambria" w:hAnsi="Cambria" w:cs="Cambria"/>
          <w:color w:val="000000"/>
          <w:sz w:val="18"/>
          <w:szCs w:val="18"/>
        </w:rPr>
        <w:t>, Oracle, PostgreSQL, Cassandra, MongoDB, Hibernate (JPA), AWS (EC2, ECS, EKS, S3, Lambda, API Gateway, Glue, CloudWatch, IAM), Docker, Kubernetes, Terraform, Jenkins, Groovy, Maven, Git, Apache Kafka, RabbitMQ, JMS, Apache Spark, Apache Flink, Elasticsearch, Logstash, Kibana, Spring Security, OAuth 2.0, JWT, LDAP, JUnit, Mockito, Selenium, Jest, Jasmine, Karma, TDD, Apache Tomcat, Swagger, Postman, JIRA, Agile (Scrum), SDLC, AI/ML &amp; GenAI APIs.</w:t>
      </w:r>
    </w:p>
    <w:p w14:paraId="0A71B5FF" w14:textId="77777777" w:rsidR="00E413A4" w:rsidRDefault="00E413A4">
      <w:pPr>
        <w:pBdr>
          <w:top w:val="nil"/>
          <w:left w:val="nil"/>
          <w:bottom w:val="nil"/>
          <w:right w:val="nil"/>
          <w:between w:val="nil"/>
        </w:pBdr>
        <w:spacing w:line="252" w:lineRule="auto"/>
        <w:ind w:right="462"/>
        <w:rPr>
          <w:sz w:val="18"/>
          <w:szCs w:val="18"/>
        </w:rPr>
      </w:pPr>
    </w:p>
    <w:p w14:paraId="475FA797" w14:textId="77777777" w:rsidR="00E413A4" w:rsidRDefault="00E413A4">
      <w:pPr>
        <w:pBdr>
          <w:top w:val="nil"/>
          <w:left w:val="nil"/>
          <w:bottom w:val="nil"/>
          <w:right w:val="nil"/>
          <w:between w:val="nil"/>
        </w:pBdr>
        <w:spacing w:line="252" w:lineRule="auto"/>
        <w:ind w:left="705" w:right="462"/>
        <w:rPr>
          <w:color w:val="000000"/>
          <w:sz w:val="20"/>
          <w:szCs w:val="20"/>
        </w:rPr>
      </w:pPr>
    </w:p>
    <w:p w14:paraId="3BAD2F49" w14:textId="77777777" w:rsidR="00E413A4" w:rsidRDefault="00000000">
      <w:pPr>
        <w:pStyle w:val="Heading1"/>
        <w:ind w:left="0"/>
      </w:pPr>
      <w:r>
        <w:t xml:space="preserve">   Client: State Street, Boston, MA </w:t>
      </w:r>
      <w:r>
        <w:tab/>
        <w:t xml:space="preserve"> </w:t>
      </w:r>
      <w:r>
        <w:tab/>
        <w:t xml:space="preserve">                                                        Dec 2018 - Jan 2021 </w:t>
      </w:r>
    </w:p>
    <w:p w14:paraId="7DFBDEC7" w14:textId="77777777" w:rsidR="00E413A4" w:rsidRDefault="00000000">
      <w:pPr>
        <w:pStyle w:val="Heading1"/>
        <w:ind w:left="0"/>
      </w:pPr>
      <w:r>
        <w:t xml:space="preserve">  Role: Java Full Stack Developer  </w:t>
      </w:r>
    </w:p>
    <w:p w14:paraId="429E81A3" w14:textId="77777777" w:rsidR="00E413A4" w:rsidRDefault="00000000">
      <w:pPr>
        <w:spacing w:before="240" w:after="240"/>
        <w:rPr>
          <w:sz w:val="18"/>
          <w:szCs w:val="18"/>
        </w:rPr>
      </w:pPr>
      <w:r>
        <w:rPr>
          <w:sz w:val="18"/>
          <w:szCs w:val="18"/>
        </w:rPr>
        <w:t>Project Title: Cloud-Based Financial Data Processing Platform for State Street</w:t>
      </w:r>
    </w:p>
    <w:p w14:paraId="55E0221B" w14:textId="77777777" w:rsidR="00E413A4" w:rsidRDefault="00000000">
      <w:pPr>
        <w:spacing w:before="240" w:after="240"/>
        <w:rPr>
          <w:sz w:val="18"/>
          <w:szCs w:val="18"/>
        </w:rPr>
      </w:pPr>
      <w:r>
        <w:rPr>
          <w:sz w:val="18"/>
          <w:szCs w:val="18"/>
        </w:rPr>
        <w:t xml:space="preserve">Project </w:t>
      </w:r>
      <w:proofErr w:type="spellStart"/>
      <w:proofErr w:type="gramStart"/>
      <w:r>
        <w:rPr>
          <w:sz w:val="18"/>
          <w:szCs w:val="18"/>
        </w:rPr>
        <w:t>Description:Developed</w:t>
      </w:r>
      <w:proofErr w:type="spellEnd"/>
      <w:proofErr w:type="gramEnd"/>
      <w:r>
        <w:rPr>
          <w:sz w:val="18"/>
          <w:szCs w:val="18"/>
        </w:rPr>
        <w:t xml:space="preserve"> a cloud-based financial data processing platform for State Street using Angular for dynamic UI and Spring Boot with Java 8 for scalable backend services. And enhanced system scalability, reliability, and security to support efficient processing and analysis of high-volume financial data.</w:t>
      </w:r>
    </w:p>
    <w:p w14:paraId="12894220" w14:textId="77777777" w:rsidR="00E413A4" w:rsidRDefault="00000000">
      <w:pPr>
        <w:rPr>
          <w:b/>
          <w:bCs/>
          <w:sz w:val="24"/>
          <w:szCs w:val="24"/>
          <w:u w:val="single"/>
        </w:rPr>
      </w:pPr>
      <w:r>
        <w:t xml:space="preserve">   </w:t>
      </w:r>
      <w:r>
        <w:rPr>
          <w:b/>
          <w:bCs/>
          <w:sz w:val="24"/>
          <w:szCs w:val="24"/>
          <w:u w:val="single"/>
        </w:rPr>
        <w:t xml:space="preserve"> Responsibilities</w:t>
      </w:r>
    </w:p>
    <w:p w14:paraId="36BA70B6" w14:textId="77777777" w:rsidR="00E413A4" w:rsidRDefault="00E413A4">
      <w:pPr>
        <w:pStyle w:val="Heading1"/>
        <w:ind w:left="701"/>
      </w:pPr>
    </w:p>
    <w:p w14:paraId="2982BA9A" w14:textId="77777777" w:rsidR="00E413A4" w:rsidRDefault="00E413A4">
      <w:pPr>
        <w:pBdr>
          <w:top w:val="nil"/>
          <w:left w:val="nil"/>
          <w:bottom w:val="nil"/>
          <w:right w:val="nil"/>
          <w:between w:val="nil"/>
        </w:pBdr>
        <w:spacing w:line="252" w:lineRule="auto"/>
        <w:ind w:right="462"/>
        <w:rPr>
          <w:color w:val="000000"/>
          <w:sz w:val="20"/>
          <w:szCs w:val="20"/>
        </w:rPr>
      </w:pPr>
    </w:p>
    <w:p w14:paraId="173D8089"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Designed and developed </w:t>
      </w:r>
      <w:r>
        <w:rPr>
          <w:b/>
          <w:bCs/>
          <w:color w:val="000000"/>
          <w:sz w:val="18"/>
          <w:szCs w:val="18"/>
        </w:rPr>
        <w:t>responsive Single Page Applications (SPAs) using Angular</w:t>
      </w:r>
      <w:r>
        <w:rPr>
          <w:color w:val="000000"/>
          <w:sz w:val="18"/>
          <w:szCs w:val="18"/>
        </w:rPr>
        <w:t>, leveraging TypeScript, HTML5, CSS3, Bootstrap, two-way data binding, and modular architecture for dynamic user experiences.</w:t>
      </w:r>
    </w:p>
    <w:p w14:paraId="2D78D266"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Developed </w:t>
      </w:r>
      <w:r>
        <w:rPr>
          <w:b/>
          <w:bCs/>
          <w:color w:val="000000"/>
          <w:sz w:val="18"/>
          <w:szCs w:val="18"/>
        </w:rPr>
        <w:t>backend microservices using Java 8 and Spring Boot</w:t>
      </w:r>
      <w:r>
        <w:rPr>
          <w:color w:val="000000"/>
          <w:sz w:val="18"/>
          <w:szCs w:val="18"/>
        </w:rPr>
        <w:t>, implementing RESTful APIs with Spring MVC, Spring AOP, Spring Batch, and dependency injection using Spring IOC.</w:t>
      </w:r>
    </w:p>
    <w:p w14:paraId="0F2C699A"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Implemented </w:t>
      </w:r>
      <w:r>
        <w:rPr>
          <w:b/>
          <w:bCs/>
          <w:color w:val="000000"/>
          <w:sz w:val="18"/>
          <w:szCs w:val="18"/>
        </w:rPr>
        <w:t>core Java server-side logic</w:t>
      </w:r>
      <w:r>
        <w:rPr>
          <w:color w:val="000000"/>
          <w:sz w:val="18"/>
          <w:szCs w:val="18"/>
        </w:rPr>
        <w:t>, utilizing Java 8 features such as lambda expressions, streams, default and static interface methods, collections, and exception handling for clean and maintainable code.</w:t>
      </w:r>
    </w:p>
    <w:p w14:paraId="35DBE48E"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Built </w:t>
      </w:r>
      <w:r>
        <w:rPr>
          <w:b/>
          <w:bCs/>
          <w:color w:val="000000"/>
          <w:sz w:val="18"/>
          <w:szCs w:val="18"/>
        </w:rPr>
        <w:t>secure backend services using Spring Security and JWT</w:t>
      </w:r>
      <w:r>
        <w:rPr>
          <w:color w:val="000000"/>
          <w:sz w:val="18"/>
          <w:szCs w:val="18"/>
        </w:rPr>
        <w:t>, enforcing authentication, authorization, and role-based access control to protect sensitive financial data.</w:t>
      </w:r>
    </w:p>
    <w:p w14:paraId="4FDBEA7C"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Developed rich server-side web components using </w:t>
      </w:r>
      <w:r>
        <w:rPr>
          <w:b/>
          <w:bCs/>
          <w:color w:val="000000"/>
          <w:sz w:val="18"/>
          <w:szCs w:val="18"/>
        </w:rPr>
        <w:t>JSF</w:t>
      </w:r>
      <w:r>
        <w:rPr>
          <w:color w:val="000000"/>
          <w:sz w:val="18"/>
          <w:szCs w:val="18"/>
        </w:rPr>
        <w:t>, integrating Hibernate ORM with PostgreSQL and HQL for efficient relational data access and transaction management.</w:t>
      </w:r>
    </w:p>
    <w:p w14:paraId="42BF7B27"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Implemented </w:t>
      </w:r>
      <w:r>
        <w:rPr>
          <w:b/>
          <w:bCs/>
          <w:color w:val="000000"/>
          <w:sz w:val="18"/>
          <w:szCs w:val="18"/>
        </w:rPr>
        <w:t>SOAP-based web services using JAX-WS</w:t>
      </w:r>
      <w:r>
        <w:rPr>
          <w:color w:val="000000"/>
          <w:sz w:val="18"/>
          <w:szCs w:val="18"/>
        </w:rPr>
        <w:t>, enabling interoperable and reliable system-to-system communication.</w:t>
      </w:r>
    </w:p>
    <w:p w14:paraId="46E4546B" w14:textId="77777777" w:rsidR="00E413A4" w:rsidRDefault="00000000">
      <w:pPr>
        <w:widowControl/>
        <w:numPr>
          <w:ilvl w:val="0"/>
          <w:numId w:val="4"/>
        </w:numPr>
        <w:pBdr>
          <w:top w:val="nil"/>
          <w:left w:val="nil"/>
          <w:bottom w:val="nil"/>
          <w:right w:val="nil"/>
          <w:between w:val="nil"/>
        </w:pBdr>
        <w:rPr>
          <w:color w:val="000000"/>
          <w:sz w:val="18"/>
          <w:szCs w:val="18"/>
        </w:rPr>
      </w:pPr>
      <w:proofErr w:type="gramStart"/>
      <w:r>
        <w:rPr>
          <w:color w:val="000000"/>
          <w:sz w:val="18"/>
          <w:szCs w:val="18"/>
        </w:rPr>
        <w:t xml:space="preserve">Designed and optimized </w:t>
      </w:r>
      <w:r>
        <w:rPr>
          <w:b/>
          <w:bCs/>
          <w:color w:val="000000"/>
          <w:sz w:val="18"/>
          <w:szCs w:val="18"/>
        </w:rPr>
        <w:t>MongoDB schemas</w:t>
      </w:r>
      <w:r>
        <w:rPr>
          <w:color w:val="000000"/>
          <w:sz w:val="18"/>
          <w:szCs w:val="18"/>
        </w:rPr>
        <w:t>,</w:t>
      </w:r>
      <w:proofErr w:type="gramEnd"/>
      <w:r>
        <w:rPr>
          <w:color w:val="000000"/>
          <w:sz w:val="18"/>
          <w:szCs w:val="18"/>
        </w:rPr>
        <w:t xml:space="preserve"> implemented indexing strategies, and configured MongoDB Atlas cloud clusters for scalable and high-performance NoSQL data access.</w:t>
      </w:r>
    </w:p>
    <w:p w14:paraId="40877120"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Implemented </w:t>
      </w:r>
      <w:r>
        <w:rPr>
          <w:b/>
          <w:bCs/>
          <w:color w:val="000000"/>
          <w:sz w:val="18"/>
          <w:szCs w:val="18"/>
        </w:rPr>
        <w:t>event-driven microservices using RabbitMQ</w:t>
      </w:r>
      <w:r>
        <w:rPr>
          <w:color w:val="000000"/>
          <w:sz w:val="18"/>
          <w:szCs w:val="18"/>
        </w:rPr>
        <w:t>, ensuring reliable message brokering and asynchronous communication across distributed systems.</w:t>
      </w:r>
    </w:p>
    <w:p w14:paraId="270BB3D1"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Developed </w:t>
      </w:r>
      <w:r>
        <w:rPr>
          <w:b/>
          <w:bCs/>
          <w:color w:val="000000"/>
          <w:sz w:val="18"/>
          <w:szCs w:val="18"/>
        </w:rPr>
        <w:t>backend services using Kotlin with Spring Boot</w:t>
      </w:r>
      <w:r>
        <w:rPr>
          <w:color w:val="000000"/>
          <w:sz w:val="18"/>
          <w:szCs w:val="18"/>
        </w:rPr>
        <w:t>, leveraging Kotlin features such as null safety, data classes, and type inference to reduce boilerplate and improve code readability.</w:t>
      </w:r>
    </w:p>
    <w:p w14:paraId="06FE0E94"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Utilized </w:t>
      </w:r>
      <w:r>
        <w:rPr>
          <w:b/>
          <w:bCs/>
          <w:color w:val="000000"/>
          <w:sz w:val="18"/>
          <w:szCs w:val="18"/>
        </w:rPr>
        <w:t>Kotlin coroutines</w:t>
      </w:r>
      <w:r>
        <w:rPr>
          <w:color w:val="000000"/>
          <w:sz w:val="18"/>
          <w:szCs w:val="18"/>
        </w:rPr>
        <w:t xml:space="preserve"> for non-blocking asynchronous processing, improving performance and responsiveness in </w:t>
      </w:r>
      <w:proofErr w:type="gramStart"/>
      <w:r>
        <w:rPr>
          <w:color w:val="000000"/>
          <w:sz w:val="18"/>
          <w:szCs w:val="18"/>
        </w:rPr>
        <w:t>high-concurrency</w:t>
      </w:r>
      <w:proofErr w:type="gramEnd"/>
      <w:r>
        <w:rPr>
          <w:color w:val="000000"/>
          <w:sz w:val="18"/>
          <w:szCs w:val="18"/>
        </w:rPr>
        <w:t xml:space="preserve"> microservices.</w:t>
      </w:r>
    </w:p>
    <w:p w14:paraId="5B81F957"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Implemented </w:t>
      </w:r>
      <w:r>
        <w:rPr>
          <w:b/>
          <w:bCs/>
          <w:color w:val="000000"/>
          <w:sz w:val="18"/>
          <w:szCs w:val="18"/>
        </w:rPr>
        <w:t xml:space="preserve">lightweight RESTful APIs using Kotlin and </w:t>
      </w:r>
      <w:proofErr w:type="spellStart"/>
      <w:r>
        <w:rPr>
          <w:b/>
          <w:bCs/>
          <w:color w:val="000000"/>
          <w:sz w:val="18"/>
          <w:szCs w:val="18"/>
        </w:rPr>
        <w:t>Ktor</w:t>
      </w:r>
      <w:proofErr w:type="spellEnd"/>
      <w:r>
        <w:rPr>
          <w:color w:val="000000"/>
          <w:sz w:val="18"/>
          <w:szCs w:val="18"/>
        </w:rPr>
        <w:t>, designing clean, high-performance services following microservices architecture principles.</w:t>
      </w:r>
    </w:p>
    <w:p w14:paraId="24475393"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Containerized applications using </w:t>
      </w:r>
      <w:r>
        <w:rPr>
          <w:b/>
          <w:bCs/>
          <w:color w:val="000000"/>
          <w:sz w:val="18"/>
          <w:szCs w:val="18"/>
        </w:rPr>
        <w:t>Docker</w:t>
      </w:r>
      <w:r>
        <w:rPr>
          <w:color w:val="000000"/>
          <w:sz w:val="18"/>
          <w:szCs w:val="18"/>
        </w:rPr>
        <w:t xml:space="preserve"> and orchestrated deployments using </w:t>
      </w:r>
      <w:r>
        <w:rPr>
          <w:b/>
          <w:bCs/>
          <w:color w:val="000000"/>
          <w:sz w:val="18"/>
          <w:szCs w:val="18"/>
        </w:rPr>
        <w:t>Kubernetes</w:t>
      </w:r>
      <w:r>
        <w:rPr>
          <w:color w:val="000000"/>
          <w:sz w:val="18"/>
          <w:szCs w:val="18"/>
        </w:rPr>
        <w:t>, ensuring scalability, high availability, and efficient resource utilization.</w:t>
      </w:r>
    </w:p>
    <w:p w14:paraId="5F5E077E"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Automated CI/CD pipelines using </w:t>
      </w:r>
      <w:proofErr w:type="gramStart"/>
      <w:r>
        <w:rPr>
          <w:b/>
          <w:bCs/>
          <w:color w:val="000000"/>
          <w:sz w:val="18"/>
          <w:szCs w:val="18"/>
        </w:rPr>
        <w:t>Azure DevOps</w:t>
      </w:r>
      <w:r>
        <w:rPr>
          <w:color w:val="000000"/>
          <w:sz w:val="18"/>
          <w:szCs w:val="18"/>
        </w:rPr>
        <w:t>, and</w:t>
      </w:r>
      <w:proofErr w:type="gramEnd"/>
      <w:r>
        <w:rPr>
          <w:color w:val="000000"/>
          <w:sz w:val="18"/>
          <w:szCs w:val="18"/>
        </w:rPr>
        <w:t xml:space="preserve"> implemented secure secret and certificate management using </w:t>
      </w:r>
      <w:r>
        <w:rPr>
          <w:b/>
          <w:bCs/>
          <w:color w:val="000000"/>
          <w:sz w:val="18"/>
          <w:szCs w:val="18"/>
        </w:rPr>
        <w:t>Azure Key Vault</w:t>
      </w:r>
      <w:r>
        <w:rPr>
          <w:color w:val="000000"/>
          <w:sz w:val="18"/>
          <w:szCs w:val="18"/>
        </w:rPr>
        <w:t>, integrating with Azure AD for role-based access.</w:t>
      </w:r>
    </w:p>
    <w:p w14:paraId="3552457D"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Developed and executed </w:t>
      </w:r>
      <w:r>
        <w:rPr>
          <w:b/>
          <w:bCs/>
          <w:color w:val="000000"/>
          <w:sz w:val="18"/>
          <w:szCs w:val="18"/>
        </w:rPr>
        <w:t>unit and integration tests using JUnit and Selenium</w:t>
      </w:r>
      <w:r>
        <w:rPr>
          <w:color w:val="000000"/>
          <w:sz w:val="18"/>
          <w:szCs w:val="18"/>
        </w:rPr>
        <w:t>, following TDD practices to ensure code quality, stability, and regression coverage.</w:t>
      </w:r>
    </w:p>
    <w:p w14:paraId="3040A8A6" w14:textId="77777777" w:rsidR="00E413A4" w:rsidRDefault="00000000">
      <w:pPr>
        <w:widowControl/>
        <w:numPr>
          <w:ilvl w:val="0"/>
          <w:numId w:val="4"/>
        </w:numPr>
        <w:pBdr>
          <w:top w:val="nil"/>
          <w:left w:val="nil"/>
          <w:bottom w:val="nil"/>
          <w:right w:val="nil"/>
          <w:between w:val="nil"/>
        </w:pBdr>
        <w:rPr>
          <w:color w:val="000000"/>
          <w:sz w:val="18"/>
          <w:szCs w:val="18"/>
        </w:rPr>
      </w:pPr>
      <w:r>
        <w:rPr>
          <w:color w:val="000000"/>
          <w:sz w:val="18"/>
          <w:szCs w:val="18"/>
        </w:rPr>
        <w:t xml:space="preserve">Actively participated in </w:t>
      </w:r>
      <w:r>
        <w:rPr>
          <w:b/>
          <w:bCs/>
          <w:color w:val="000000"/>
          <w:sz w:val="18"/>
          <w:szCs w:val="18"/>
        </w:rPr>
        <w:t>Agile/Scrum methodologies</w:t>
      </w:r>
      <w:r>
        <w:rPr>
          <w:color w:val="000000"/>
          <w:sz w:val="18"/>
          <w:szCs w:val="18"/>
        </w:rPr>
        <w:t>, collaborating across all phases of the SDLC, contributing to sprint planning, daily stand-ups, reviews, and retrospectives to deliver high-quality releases.</w:t>
      </w:r>
    </w:p>
    <w:p w14:paraId="3B92B2C9" w14:textId="77777777" w:rsidR="00E413A4" w:rsidRDefault="00E413A4">
      <w:pPr>
        <w:rPr>
          <w:b/>
          <w:bCs/>
          <w:sz w:val="20"/>
          <w:szCs w:val="20"/>
        </w:rPr>
      </w:pPr>
    </w:p>
    <w:p w14:paraId="05E191A1" w14:textId="77777777" w:rsidR="00E413A4" w:rsidRDefault="00000000">
      <w:pPr>
        <w:pStyle w:val="Heading3"/>
        <w:ind w:left="720"/>
        <w:rPr>
          <w:color w:val="000000"/>
          <w:sz w:val="18"/>
          <w:szCs w:val="18"/>
        </w:rPr>
      </w:pPr>
      <w:proofErr w:type="spellStart"/>
      <w:r>
        <w:rPr>
          <w:b/>
          <w:bCs/>
          <w:color w:val="000000"/>
          <w:sz w:val="18"/>
          <w:szCs w:val="18"/>
        </w:rPr>
        <w:t>Environment</w:t>
      </w:r>
      <w:r>
        <w:rPr>
          <w:sz w:val="18"/>
          <w:szCs w:val="18"/>
        </w:rPr>
        <w:t>:</w:t>
      </w:r>
      <w:r>
        <w:rPr>
          <w:color w:val="000000"/>
          <w:sz w:val="18"/>
          <w:szCs w:val="18"/>
        </w:rPr>
        <w:t>Kotlin</w:t>
      </w:r>
      <w:proofErr w:type="spellEnd"/>
      <w:r>
        <w:rPr>
          <w:color w:val="000000"/>
          <w:sz w:val="18"/>
          <w:szCs w:val="18"/>
        </w:rPr>
        <w:t>, Java 8, Core Java, J2EE, Spring, Spring Boot, Spring MVC, Spring AOP, Spring Batch, Microservices, Angular, TypeScript, JavaScript, HTML5, CSS3, Bootstrap, JSF, REST, SOAP (JAX-WS), MongoDB, PostgreSQL, Hibernate ORM, RabbitMQ, Docker, Kubernetes, Azure, Azure DevOps, Azure Key Vault, Azure AD, Jenkins, Gradle, Git, Log4j, Apache Tomcat, JUnit, Selenium, Jasmine, Karma, TDD, Terraform, Node.js, JIRA, Agile (Scrum).</w:t>
      </w:r>
    </w:p>
    <w:p w14:paraId="399C8157" w14:textId="77777777" w:rsidR="00E413A4" w:rsidRDefault="00E413A4"/>
    <w:p w14:paraId="441AB4C1" w14:textId="77777777" w:rsidR="00E413A4" w:rsidRDefault="00000000">
      <w:pPr>
        <w:pStyle w:val="Heading1"/>
        <w:widowControl/>
      </w:pPr>
      <w:bookmarkStart w:id="1" w:name="_am8as28f77wp" w:colFirst="0" w:colLast="0"/>
      <w:bookmarkEnd w:id="1"/>
      <w:r>
        <w:t xml:space="preserve">     Client: FedEx, Memphis, TN                                                                                 April 2017 – Nov 2018</w:t>
      </w:r>
      <w:r>
        <w:br/>
        <w:t>Role: Java Full Stack Developer</w:t>
      </w:r>
    </w:p>
    <w:p w14:paraId="4F953B43" w14:textId="77777777" w:rsidR="00E413A4" w:rsidRDefault="00E413A4"/>
    <w:p w14:paraId="2B0F4971" w14:textId="77777777" w:rsidR="00E413A4" w:rsidRDefault="00000000">
      <w:pPr>
        <w:rPr>
          <w:sz w:val="18"/>
          <w:szCs w:val="18"/>
        </w:rPr>
      </w:pPr>
      <w:r>
        <w:rPr>
          <w:sz w:val="18"/>
          <w:szCs w:val="18"/>
        </w:rPr>
        <w:t xml:space="preserve"> Project: Real-Time E-Commerce and Content Management Platform with Microservices and Cloud Integration</w:t>
      </w:r>
    </w:p>
    <w:p w14:paraId="04812E33" w14:textId="77777777" w:rsidR="00E413A4" w:rsidRDefault="00E413A4">
      <w:pPr>
        <w:rPr>
          <w:sz w:val="18"/>
          <w:szCs w:val="18"/>
        </w:rPr>
      </w:pPr>
    </w:p>
    <w:p w14:paraId="6AD60C34" w14:textId="77777777" w:rsidR="00E413A4" w:rsidRDefault="00000000">
      <w:pPr>
        <w:pStyle w:val="Heading3"/>
        <w:rPr>
          <w:rFonts w:ascii="Calibri" w:eastAsia="Calibri" w:hAnsi="Calibri" w:cs="Calibri"/>
          <w:color w:val="000000"/>
          <w:sz w:val="18"/>
          <w:szCs w:val="18"/>
        </w:rPr>
      </w:pPr>
      <w:bookmarkStart w:id="2" w:name="_f8h2m46mo27o" w:colFirst="0" w:colLast="0"/>
      <w:bookmarkEnd w:id="2"/>
      <w:r>
        <w:rPr>
          <w:rFonts w:ascii="Calibri" w:eastAsia="Calibri" w:hAnsi="Calibri" w:cs="Calibri"/>
          <w:color w:val="000000"/>
          <w:sz w:val="18"/>
          <w:szCs w:val="18"/>
        </w:rPr>
        <w:t xml:space="preserve"> Project </w:t>
      </w:r>
      <w:proofErr w:type="spellStart"/>
      <w:proofErr w:type="gramStart"/>
      <w:r>
        <w:rPr>
          <w:rFonts w:ascii="Calibri" w:eastAsia="Calibri" w:hAnsi="Calibri" w:cs="Calibri"/>
          <w:color w:val="000000"/>
          <w:sz w:val="18"/>
          <w:szCs w:val="18"/>
        </w:rPr>
        <w:t>Description:Designed</w:t>
      </w:r>
      <w:proofErr w:type="spellEnd"/>
      <w:proofErr w:type="gramEnd"/>
      <w:r>
        <w:rPr>
          <w:rFonts w:ascii="Calibri" w:eastAsia="Calibri" w:hAnsi="Calibri" w:cs="Calibri"/>
          <w:color w:val="000000"/>
          <w:sz w:val="18"/>
          <w:szCs w:val="18"/>
        </w:rPr>
        <w:t xml:space="preserve"> and developed a real-time e-commerce and content management platform using Java and Spring Boot microservices, with React.js on the frontend. The platform leveraged Docker and Kubernetes for container orchestration, Kafka for real-time messaging, and AWS cloud services for scalability, security, and high availability.</w:t>
      </w:r>
    </w:p>
    <w:p w14:paraId="309F1124" w14:textId="77777777" w:rsidR="00E413A4" w:rsidRDefault="00E413A4"/>
    <w:p w14:paraId="61615B48" w14:textId="77777777" w:rsidR="00E413A4" w:rsidRDefault="00000000">
      <w:pPr>
        <w:pStyle w:val="Heading2"/>
        <w:ind w:firstLine="370"/>
      </w:pPr>
      <w:r>
        <w:rPr>
          <w:sz w:val="24"/>
          <w:szCs w:val="24"/>
          <w:u w:val="single"/>
        </w:rPr>
        <w:t>Responsibilities</w:t>
      </w:r>
      <w:r>
        <w:t xml:space="preserve"> </w:t>
      </w:r>
    </w:p>
    <w:p w14:paraId="6EF7C4C0" w14:textId="77777777" w:rsidR="00E413A4" w:rsidRDefault="00E413A4"/>
    <w:p w14:paraId="3243F3A9"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Designed and developed </w:t>
      </w:r>
      <w:r>
        <w:rPr>
          <w:b/>
          <w:bCs/>
          <w:color w:val="000000"/>
          <w:sz w:val="20"/>
          <w:szCs w:val="20"/>
        </w:rPr>
        <w:t>scalable backend applications using Java 8 and Java 11</w:t>
      </w:r>
      <w:r>
        <w:rPr>
          <w:color w:val="000000"/>
          <w:sz w:val="20"/>
          <w:szCs w:val="20"/>
        </w:rPr>
        <w:t>, leveraging Lambda expressions, Streams, and Spring Boot microservices to support high-volume e-commerce transactions.</w:t>
      </w:r>
    </w:p>
    <w:p w14:paraId="73E7623F"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lastRenderedPageBreak/>
        <w:t xml:space="preserve">Implemented </w:t>
      </w:r>
      <w:r>
        <w:rPr>
          <w:b/>
          <w:bCs/>
          <w:color w:val="000000"/>
          <w:sz w:val="20"/>
          <w:szCs w:val="20"/>
        </w:rPr>
        <w:t>RESTful APIs using Spring MVC</w:t>
      </w:r>
      <w:r>
        <w:rPr>
          <w:color w:val="000000"/>
          <w:sz w:val="20"/>
          <w:szCs w:val="20"/>
        </w:rPr>
        <w:t>, following MVC architecture and best practices to ensure clean separation of concerns and maintainable backend services.</w:t>
      </w:r>
    </w:p>
    <w:p w14:paraId="0EB11283"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Built and managed a </w:t>
      </w:r>
      <w:r>
        <w:rPr>
          <w:b/>
          <w:bCs/>
          <w:color w:val="000000"/>
          <w:sz w:val="20"/>
          <w:szCs w:val="20"/>
        </w:rPr>
        <w:t>microservices-based architecture using Spring Boot</w:t>
      </w:r>
      <w:r>
        <w:rPr>
          <w:color w:val="000000"/>
          <w:sz w:val="20"/>
          <w:szCs w:val="20"/>
        </w:rPr>
        <w:t>, enabling independent service deployment, scalability, and fault tolerance.</w:t>
      </w:r>
    </w:p>
    <w:p w14:paraId="3A1FD63A"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Developed responsive frontend components using </w:t>
      </w:r>
      <w:r>
        <w:rPr>
          <w:b/>
          <w:bCs/>
          <w:color w:val="000000"/>
          <w:sz w:val="20"/>
          <w:szCs w:val="20"/>
        </w:rPr>
        <w:t>React.js</w:t>
      </w:r>
      <w:r>
        <w:rPr>
          <w:color w:val="000000"/>
          <w:sz w:val="20"/>
          <w:szCs w:val="20"/>
        </w:rPr>
        <w:t>, implementing REST API integrations (GET, POST, PUT, DELETE) for seamless client-server communication.</w:t>
      </w:r>
    </w:p>
    <w:p w14:paraId="726A301B"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Implemented </w:t>
      </w:r>
      <w:r>
        <w:rPr>
          <w:b/>
          <w:bCs/>
          <w:color w:val="000000"/>
          <w:sz w:val="20"/>
          <w:szCs w:val="20"/>
        </w:rPr>
        <w:t>Redux for state management</w:t>
      </w:r>
      <w:r>
        <w:rPr>
          <w:color w:val="000000"/>
          <w:sz w:val="20"/>
          <w:szCs w:val="20"/>
        </w:rPr>
        <w:t>, migrating from Flux architecture to Redux reducers for predictable application state and improved performance.</w:t>
      </w:r>
    </w:p>
    <w:p w14:paraId="6EC46F1F"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Integrated </w:t>
      </w:r>
      <w:r>
        <w:rPr>
          <w:b/>
          <w:bCs/>
          <w:color w:val="000000"/>
          <w:sz w:val="20"/>
          <w:szCs w:val="20"/>
        </w:rPr>
        <w:t>Hibernate ORM</w:t>
      </w:r>
      <w:r>
        <w:rPr>
          <w:color w:val="000000"/>
          <w:sz w:val="20"/>
          <w:szCs w:val="20"/>
        </w:rPr>
        <w:t xml:space="preserve"> for database persistence, managing relational data access and applying dependency injection for efficient backend development.</w:t>
      </w:r>
    </w:p>
    <w:p w14:paraId="00E7E716"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Containerized Spring Boot microservices using </w:t>
      </w:r>
      <w:r>
        <w:rPr>
          <w:b/>
          <w:bCs/>
          <w:color w:val="000000"/>
          <w:sz w:val="20"/>
          <w:szCs w:val="20"/>
        </w:rPr>
        <w:t>Docker</w:t>
      </w:r>
      <w:r>
        <w:rPr>
          <w:color w:val="000000"/>
          <w:sz w:val="20"/>
          <w:szCs w:val="20"/>
        </w:rPr>
        <w:t>, creating custom Docker images and deploying them across environments.</w:t>
      </w:r>
    </w:p>
    <w:p w14:paraId="5B98DCFB"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Managed </w:t>
      </w:r>
      <w:r>
        <w:rPr>
          <w:b/>
          <w:bCs/>
          <w:color w:val="000000"/>
          <w:sz w:val="20"/>
          <w:szCs w:val="20"/>
        </w:rPr>
        <w:t>Kubernetes clusters</w:t>
      </w:r>
      <w:r>
        <w:rPr>
          <w:color w:val="000000"/>
          <w:sz w:val="20"/>
          <w:szCs w:val="20"/>
        </w:rPr>
        <w:t xml:space="preserve"> for container orchestration, configuring deployments, services, RBAC, and network policies for secure and scalable operations.</w:t>
      </w:r>
    </w:p>
    <w:p w14:paraId="1262668C"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Implemented </w:t>
      </w:r>
      <w:r>
        <w:rPr>
          <w:b/>
          <w:bCs/>
          <w:color w:val="000000"/>
          <w:sz w:val="20"/>
          <w:szCs w:val="20"/>
        </w:rPr>
        <w:t>CI/CD pipelines using Jenkins</w:t>
      </w:r>
      <w:r>
        <w:rPr>
          <w:color w:val="000000"/>
          <w:sz w:val="20"/>
          <w:szCs w:val="20"/>
        </w:rPr>
        <w:t xml:space="preserve">, integrated with Git and </w:t>
      </w:r>
      <w:proofErr w:type="spellStart"/>
      <w:r>
        <w:rPr>
          <w:color w:val="000000"/>
          <w:sz w:val="20"/>
          <w:szCs w:val="20"/>
        </w:rPr>
        <w:t>JFrog</w:t>
      </w:r>
      <w:proofErr w:type="spellEnd"/>
      <w:r>
        <w:rPr>
          <w:color w:val="000000"/>
          <w:sz w:val="20"/>
          <w:szCs w:val="20"/>
        </w:rPr>
        <w:t xml:space="preserve"> Artifactory to automate build, test, artifact management, and deployments.</w:t>
      </w:r>
    </w:p>
    <w:p w14:paraId="6404D43C"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Developed </w:t>
      </w:r>
      <w:r>
        <w:rPr>
          <w:b/>
          <w:bCs/>
          <w:color w:val="000000"/>
          <w:sz w:val="20"/>
          <w:szCs w:val="20"/>
        </w:rPr>
        <w:t>event-driven architectures using Apache Kafka</w:t>
      </w:r>
      <w:r>
        <w:rPr>
          <w:color w:val="000000"/>
          <w:sz w:val="20"/>
          <w:szCs w:val="20"/>
        </w:rPr>
        <w:t>, creating producers, consumers, and Kafka Streams for real-time data processing and analytics.</w:t>
      </w:r>
    </w:p>
    <w:p w14:paraId="284EF7A9"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Implemented </w:t>
      </w:r>
      <w:r>
        <w:rPr>
          <w:b/>
          <w:bCs/>
          <w:color w:val="000000"/>
          <w:sz w:val="20"/>
          <w:szCs w:val="20"/>
        </w:rPr>
        <w:t>Spring Security with OAuth</w:t>
      </w:r>
      <w:r>
        <w:rPr>
          <w:color w:val="000000"/>
          <w:sz w:val="20"/>
          <w:szCs w:val="20"/>
        </w:rPr>
        <w:t>, securing applications through authentication, authorization, and role-based access control (RBAC).</w:t>
      </w:r>
    </w:p>
    <w:p w14:paraId="787FDD84"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Integrated </w:t>
      </w:r>
      <w:r>
        <w:rPr>
          <w:b/>
          <w:bCs/>
          <w:color w:val="000000"/>
          <w:sz w:val="20"/>
          <w:szCs w:val="20"/>
        </w:rPr>
        <w:t>Adobe Experience Manager (AEM)</w:t>
      </w:r>
      <w:r>
        <w:rPr>
          <w:color w:val="000000"/>
          <w:sz w:val="20"/>
          <w:szCs w:val="20"/>
        </w:rPr>
        <w:t xml:space="preserve"> Content Fragments and Experience Fragments to enable headless CMS capabilities and content reuse across channels.</w:t>
      </w:r>
    </w:p>
    <w:p w14:paraId="5C6209F6"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Connected AEM with </w:t>
      </w:r>
      <w:r>
        <w:rPr>
          <w:b/>
          <w:bCs/>
          <w:color w:val="000000"/>
          <w:sz w:val="20"/>
          <w:szCs w:val="20"/>
        </w:rPr>
        <w:t>third-party systems</w:t>
      </w:r>
      <w:r>
        <w:rPr>
          <w:color w:val="000000"/>
          <w:sz w:val="20"/>
          <w:szCs w:val="20"/>
        </w:rPr>
        <w:t xml:space="preserve"> such as CRM, analytics, and e-commerce platforms using RESTful APIs and Adobe I/O.</w:t>
      </w:r>
    </w:p>
    <w:p w14:paraId="382509B2"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Implemented </w:t>
      </w:r>
      <w:r>
        <w:rPr>
          <w:b/>
          <w:bCs/>
          <w:color w:val="000000"/>
          <w:sz w:val="20"/>
          <w:szCs w:val="20"/>
        </w:rPr>
        <w:t>business rule processing using Drools</w:t>
      </w:r>
      <w:r>
        <w:rPr>
          <w:color w:val="000000"/>
          <w:sz w:val="20"/>
          <w:szCs w:val="20"/>
        </w:rPr>
        <w:t>, integrating rule-based decision logic with Java services and MySQL databases.</w:t>
      </w:r>
    </w:p>
    <w:p w14:paraId="7FF1B7A5" w14:textId="77777777" w:rsidR="00E413A4" w:rsidRDefault="00000000">
      <w:pPr>
        <w:widowControl/>
        <w:numPr>
          <w:ilvl w:val="0"/>
          <w:numId w:val="6"/>
        </w:numPr>
        <w:pBdr>
          <w:top w:val="nil"/>
          <w:left w:val="nil"/>
          <w:bottom w:val="nil"/>
          <w:right w:val="nil"/>
          <w:between w:val="nil"/>
        </w:pBdr>
        <w:rPr>
          <w:color w:val="000000"/>
          <w:sz w:val="20"/>
          <w:szCs w:val="20"/>
        </w:rPr>
      </w:pPr>
      <w:r>
        <w:rPr>
          <w:color w:val="000000"/>
          <w:sz w:val="20"/>
          <w:szCs w:val="20"/>
        </w:rPr>
        <w:t xml:space="preserve">Actively participated in </w:t>
      </w:r>
      <w:r>
        <w:rPr>
          <w:b/>
          <w:bCs/>
          <w:color w:val="000000"/>
          <w:sz w:val="20"/>
          <w:szCs w:val="20"/>
        </w:rPr>
        <w:t>Agile/Scrum methodologies</w:t>
      </w:r>
      <w:r>
        <w:rPr>
          <w:color w:val="000000"/>
          <w:sz w:val="20"/>
          <w:szCs w:val="20"/>
        </w:rPr>
        <w:t>, contributing to sprint planning, daily stand-ups, backlog grooming, code reviews, and continuous improvement across the SDLC.</w:t>
      </w:r>
    </w:p>
    <w:p w14:paraId="771F27CE" w14:textId="77777777" w:rsidR="00E413A4" w:rsidRDefault="00E413A4"/>
    <w:p w14:paraId="0146F536" w14:textId="77777777" w:rsidR="00E413A4" w:rsidRDefault="00000000">
      <w:pPr>
        <w:pStyle w:val="Heading2"/>
        <w:ind w:firstLine="370"/>
        <w:rPr>
          <w:rFonts w:ascii="Cambria" w:eastAsia="Cambria" w:hAnsi="Cambria" w:cs="Cambria"/>
          <w:b w:val="0"/>
          <w:bCs w:val="0"/>
          <w:sz w:val="18"/>
          <w:szCs w:val="18"/>
        </w:rPr>
      </w:pPr>
      <w:r>
        <w:rPr>
          <w:rFonts w:ascii="Cambria" w:eastAsia="Cambria" w:hAnsi="Cambria" w:cs="Cambria"/>
          <w:b w:val="0"/>
          <w:bCs w:val="0"/>
          <w:sz w:val="18"/>
          <w:szCs w:val="18"/>
        </w:rPr>
        <w:t xml:space="preserve">Environment: Java (8, 11), Spring, Spring Boot, Spring MVC, Hibernate ORM, Microservices, React.js, Redux, HTML5, CSS3, JavaScript, TypeScript, JSF, RESTful APIs, SQL, MySQL, Cassandra, Docker, Kubernetes, Jenkins, </w:t>
      </w:r>
      <w:proofErr w:type="spellStart"/>
      <w:r>
        <w:rPr>
          <w:rFonts w:ascii="Cambria" w:eastAsia="Cambria" w:hAnsi="Cambria" w:cs="Cambria"/>
          <w:b w:val="0"/>
          <w:bCs w:val="0"/>
          <w:sz w:val="18"/>
          <w:szCs w:val="18"/>
        </w:rPr>
        <w:t>JFrog</w:t>
      </w:r>
      <w:proofErr w:type="spellEnd"/>
      <w:r>
        <w:rPr>
          <w:rFonts w:ascii="Cambria" w:eastAsia="Cambria" w:hAnsi="Cambria" w:cs="Cambria"/>
          <w:b w:val="0"/>
          <w:bCs w:val="0"/>
          <w:sz w:val="18"/>
          <w:szCs w:val="18"/>
        </w:rPr>
        <w:t xml:space="preserve"> Artifactory, Git, Gradle, AWS, Apache Kafka, Kafka Streams, Elasticsearch, Spring Security, OAuth, RBAC, Drools, Redis, Adobe Experience Manager (AEM), YAML, Helm Charts, Eclipse, WebSphere, Red Hat Enterprise Linux (RHEL), Agile (Scrum).</w:t>
      </w:r>
    </w:p>
    <w:p w14:paraId="1A39D756" w14:textId="77777777" w:rsidR="00E413A4" w:rsidRDefault="00E413A4">
      <w:pPr>
        <w:pStyle w:val="Heading2"/>
        <w:ind w:firstLine="370"/>
      </w:pPr>
    </w:p>
    <w:p w14:paraId="3806B2FE" w14:textId="77777777" w:rsidR="00E413A4" w:rsidRDefault="00000000">
      <w:pPr>
        <w:pStyle w:val="Heading1"/>
        <w:ind w:left="0"/>
      </w:pPr>
      <w:bookmarkStart w:id="3" w:name="_l26357rt3cqi" w:colFirst="0" w:colLast="0"/>
      <w:bookmarkEnd w:id="3"/>
      <w:r>
        <w:t xml:space="preserve">Client: Morgan Stanley, New York City, NY                                                             Nov 2015 – Mar 2017                                                                                                                              </w:t>
      </w:r>
      <w:r>
        <w:br/>
        <w:t>Role: Java Developer</w:t>
      </w:r>
    </w:p>
    <w:p w14:paraId="740D9AD1" w14:textId="77777777" w:rsidR="00E413A4" w:rsidRDefault="00000000">
      <w:r>
        <w:t xml:space="preserve"> </w:t>
      </w:r>
    </w:p>
    <w:p w14:paraId="48F932AB" w14:textId="77777777" w:rsidR="00E413A4" w:rsidRDefault="00000000">
      <w:pPr>
        <w:pStyle w:val="Heading2"/>
        <w:ind w:left="0"/>
        <w:rPr>
          <w:b w:val="0"/>
          <w:bCs w:val="0"/>
          <w:sz w:val="18"/>
          <w:szCs w:val="18"/>
        </w:rPr>
      </w:pPr>
      <w:r>
        <w:rPr>
          <w:b w:val="0"/>
          <w:bCs w:val="0"/>
          <w:sz w:val="18"/>
          <w:szCs w:val="18"/>
        </w:rPr>
        <w:t>Project: Web Application Development and Integration</w:t>
      </w:r>
    </w:p>
    <w:p w14:paraId="1B19B5CC" w14:textId="77777777" w:rsidR="00E413A4" w:rsidRDefault="00E413A4">
      <w:pPr>
        <w:pStyle w:val="Heading2"/>
        <w:ind w:left="0"/>
        <w:rPr>
          <w:b w:val="0"/>
          <w:bCs w:val="0"/>
          <w:sz w:val="18"/>
          <w:szCs w:val="18"/>
        </w:rPr>
      </w:pPr>
    </w:p>
    <w:p w14:paraId="44600742" w14:textId="77777777" w:rsidR="00E413A4" w:rsidRDefault="00000000">
      <w:pPr>
        <w:pStyle w:val="Heading3"/>
        <w:rPr>
          <w:rFonts w:ascii="Calibri" w:eastAsia="Calibri" w:hAnsi="Calibri" w:cs="Calibri"/>
          <w:color w:val="000000"/>
          <w:sz w:val="18"/>
          <w:szCs w:val="18"/>
        </w:rPr>
      </w:pPr>
      <w:bookmarkStart w:id="4" w:name="_6edghrvf5r8g" w:colFirst="0" w:colLast="0"/>
      <w:bookmarkEnd w:id="4"/>
      <w:r>
        <w:rPr>
          <w:rFonts w:ascii="Calibri" w:eastAsia="Calibri" w:hAnsi="Calibri" w:cs="Calibri"/>
          <w:color w:val="000000"/>
          <w:sz w:val="18"/>
          <w:szCs w:val="18"/>
        </w:rPr>
        <w:t xml:space="preserve">Project </w:t>
      </w:r>
      <w:proofErr w:type="spellStart"/>
      <w:proofErr w:type="gramStart"/>
      <w:r>
        <w:rPr>
          <w:rFonts w:ascii="Calibri" w:eastAsia="Calibri" w:hAnsi="Calibri" w:cs="Calibri"/>
          <w:color w:val="000000"/>
          <w:sz w:val="18"/>
          <w:szCs w:val="18"/>
        </w:rPr>
        <w:t>Description:Developed</w:t>
      </w:r>
      <w:proofErr w:type="spellEnd"/>
      <w:proofErr w:type="gramEnd"/>
      <w:r>
        <w:rPr>
          <w:rFonts w:ascii="Calibri" w:eastAsia="Calibri" w:hAnsi="Calibri" w:cs="Calibri"/>
          <w:color w:val="000000"/>
          <w:sz w:val="18"/>
          <w:szCs w:val="18"/>
        </w:rPr>
        <w:t xml:space="preserve"> secure and scalable enterprise web applications for Morgan Stanley using Java, Servlets, and SOAP-based services integrated with Oracle </w:t>
      </w:r>
      <w:proofErr w:type="spellStart"/>
      <w:r>
        <w:rPr>
          <w:rFonts w:ascii="Calibri" w:eastAsia="Calibri" w:hAnsi="Calibri" w:cs="Calibri"/>
          <w:color w:val="000000"/>
          <w:sz w:val="18"/>
          <w:szCs w:val="18"/>
        </w:rPr>
        <w:t>databases.and</w:t>
      </w:r>
      <w:proofErr w:type="spellEnd"/>
      <w:r>
        <w:rPr>
          <w:rFonts w:ascii="Calibri" w:eastAsia="Calibri" w:hAnsi="Calibri" w:cs="Calibri"/>
          <w:color w:val="000000"/>
          <w:sz w:val="18"/>
          <w:szCs w:val="18"/>
        </w:rPr>
        <w:t xml:space="preserve"> Deployed on Apache/Tomcat and AWS, focusing on reliable data exchange, batch processing, and backend performance optimization in a regulated environment.</w:t>
      </w:r>
    </w:p>
    <w:p w14:paraId="33035900" w14:textId="77777777" w:rsidR="00E413A4" w:rsidRDefault="00E413A4"/>
    <w:p w14:paraId="227A2FAA" w14:textId="77777777" w:rsidR="00E413A4" w:rsidRDefault="00000000">
      <w:pPr>
        <w:pStyle w:val="Heading3"/>
        <w:rPr>
          <w:rFonts w:ascii="Calibri" w:eastAsia="Calibri" w:hAnsi="Calibri" w:cs="Calibri"/>
          <w:b/>
          <w:bCs/>
          <w:color w:val="000000"/>
          <w:u w:val="single"/>
        </w:rPr>
      </w:pPr>
      <w:r>
        <w:rPr>
          <w:rFonts w:ascii="Calibri" w:eastAsia="Calibri" w:hAnsi="Calibri" w:cs="Calibri"/>
          <w:b/>
          <w:bCs/>
          <w:color w:val="000000"/>
          <w:u w:val="single"/>
        </w:rPr>
        <w:t>Responsibilities:</w:t>
      </w:r>
    </w:p>
    <w:p w14:paraId="44835E5B" w14:textId="77777777" w:rsidR="00E413A4" w:rsidRDefault="00E413A4"/>
    <w:p w14:paraId="7EC79B7A"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Developed server-side web applications using </w:t>
      </w:r>
      <w:r>
        <w:rPr>
          <w:b/>
          <w:bCs/>
          <w:color w:val="000000"/>
          <w:sz w:val="20"/>
          <w:szCs w:val="20"/>
        </w:rPr>
        <w:t>Java Servlets and JSP</w:t>
      </w:r>
      <w:r>
        <w:rPr>
          <w:color w:val="000000"/>
          <w:sz w:val="20"/>
          <w:szCs w:val="20"/>
        </w:rPr>
        <w:t>, handling request-response lifecycles and integrating frontend components with backend services.</w:t>
      </w:r>
    </w:p>
    <w:p w14:paraId="4AA49008"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Designed and implemented </w:t>
      </w:r>
      <w:r>
        <w:rPr>
          <w:b/>
          <w:bCs/>
          <w:color w:val="000000"/>
          <w:sz w:val="20"/>
          <w:szCs w:val="20"/>
        </w:rPr>
        <w:t>SOAP-based web services</w:t>
      </w:r>
      <w:r>
        <w:rPr>
          <w:color w:val="000000"/>
          <w:sz w:val="20"/>
          <w:szCs w:val="20"/>
        </w:rPr>
        <w:t xml:space="preserve"> using WSDL and </w:t>
      </w:r>
      <w:r>
        <w:rPr>
          <w:b/>
          <w:bCs/>
          <w:color w:val="000000"/>
          <w:sz w:val="20"/>
          <w:szCs w:val="20"/>
        </w:rPr>
        <w:t>JAX-WS</w:t>
      </w:r>
      <w:r>
        <w:rPr>
          <w:color w:val="000000"/>
          <w:sz w:val="20"/>
          <w:szCs w:val="20"/>
        </w:rPr>
        <w:t>, ensuring secure and interoperable system-to-system communication.</w:t>
      </w:r>
    </w:p>
    <w:p w14:paraId="26364E5C"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Worked extensively with </w:t>
      </w:r>
      <w:r>
        <w:rPr>
          <w:b/>
          <w:bCs/>
          <w:color w:val="000000"/>
          <w:sz w:val="20"/>
          <w:szCs w:val="20"/>
        </w:rPr>
        <w:t>Oracle databases</w:t>
      </w:r>
      <w:r>
        <w:rPr>
          <w:color w:val="000000"/>
          <w:sz w:val="20"/>
          <w:szCs w:val="20"/>
        </w:rPr>
        <w:t>, writing complex SQL queries, stored procedures, and PL/SQL scripts for optimized data access.</w:t>
      </w:r>
    </w:p>
    <w:p w14:paraId="0C68F5E5"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Integrated </w:t>
      </w:r>
      <w:r>
        <w:rPr>
          <w:b/>
          <w:bCs/>
          <w:color w:val="000000"/>
          <w:sz w:val="20"/>
          <w:szCs w:val="20"/>
        </w:rPr>
        <w:t>Hibernate ORM</w:t>
      </w:r>
      <w:r>
        <w:rPr>
          <w:color w:val="000000"/>
          <w:sz w:val="20"/>
          <w:szCs w:val="20"/>
        </w:rPr>
        <w:t xml:space="preserve"> for object-relational mapping, improving database interaction efficiency and transaction management.</w:t>
      </w:r>
    </w:p>
    <w:p w14:paraId="31ADF6D5"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Configured and maintained </w:t>
      </w:r>
      <w:r>
        <w:rPr>
          <w:b/>
          <w:bCs/>
          <w:color w:val="000000"/>
          <w:sz w:val="20"/>
          <w:szCs w:val="20"/>
        </w:rPr>
        <w:t>Apache HTTP Server and Apache Tomcat</w:t>
      </w:r>
      <w:r>
        <w:rPr>
          <w:color w:val="000000"/>
          <w:sz w:val="20"/>
          <w:szCs w:val="20"/>
        </w:rPr>
        <w:t>, focusing on performance tuning, security hardening, and deployment stability.</w:t>
      </w:r>
    </w:p>
    <w:p w14:paraId="79E31C65"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Implemented </w:t>
      </w:r>
      <w:r>
        <w:rPr>
          <w:b/>
          <w:bCs/>
          <w:color w:val="000000"/>
          <w:sz w:val="20"/>
          <w:szCs w:val="20"/>
        </w:rPr>
        <w:t>MVC-based web applications using Struts</w:t>
      </w:r>
      <w:r>
        <w:rPr>
          <w:color w:val="000000"/>
          <w:sz w:val="20"/>
          <w:szCs w:val="20"/>
        </w:rPr>
        <w:t>, ensuring separation of concerns and maintainable application architecture.</w:t>
      </w:r>
    </w:p>
    <w:p w14:paraId="18C558C9"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Applied </w:t>
      </w:r>
      <w:r>
        <w:rPr>
          <w:b/>
          <w:bCs/>
          <w:color w:val="000000"/>
          <w:sz w:val="20"/>
          <w:szCs w:val="20"/>
        </w:rPr>
        <w:t>DAO design patterns</w:t>
      </w:r>
      <w:r>
        <w:rPr>
          <w:color w:val="000000"/>
          <w:sz w:val="20"/>
          <w:szCs w:val="20"/>
        </w:rPr>
        <w:t xml:space="preserve"> for database operations, improving code modularity and reusability.</w:t>
      </w:r>
    </w:p>
    <w:p w14:paraId="65EBE7DD"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Used </w:t>
      </w:r>
      <w:r>
        <w:rPr>
          <w:b/>
          <w:bCs/>
          <w:color w:val="000000"/>
          <w:sz w:val="20"/>
          <w:szCs w:val="20"/>
        </w:rPr>
        <w:t>Spring Framework (MVC &amp; AOP)</w:t>
      </w:r>
      <w:r>
        <w:rPr>
          <w:color w:val="000000"/>
          <w:sz w:val="20"/>
          <w:szCs w:val="20"/>
        </w:rPr>
        <w:t xml:space="preserve"> to implement logging, transaction management, and cross-cutting concerns.</w:t>
      </w:r>
    </w:p>
    <w:p w14:paraId="262B091D"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Developed and optimized </w:t>
      </w:r>
      <w:r>
        <w:rPr>
          <w:b/>
          <w:bCs/>
          <w:color w:val="000000"/>
          <w:sz w:val="20"/>
          <w:szCs w:val="20"/>
        </w:rPr>
        <w:t>batch processing jobs using Spring Batch</w:t>
      </w:r>
      <w:r>
        <w:rPr>
          <w:color w:val="000000"/>
          <w:sz w:val="20"/>
          <w:szCs w:val="20"/>
        </w:rPr>
        <w:t>, automating backend data processing workflows.</w:t>
      </w:r>
    </w:p>
    <w:p w14:paraId="5C0972BA"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lastRenderedPageBreak/>
        <w:t xml:space="preserve">Implemented </w:t>
      </w:r>
      <w:r>
        <w:rPr>
          <w:b/>
          <w:bCs/>
          <w:color w:val="000000"/>
          <w:sz w:val="20"/>
          <w:szCs w:val="20"/>
        </w:rPr>
        <w:t>unit testing using JUnit</w:t>
      </w:r>
      <w:r>
        <w:rPr>
          <w:color w:val="000000"/>
          <w:sz w:val="20"/>
          <w:szCs w:val="20"/>
        </w:rPr>
        <w:t xml:space="preserve">, following </w:t>
      </w:r>
      <w:r>
        <w:rPr>
          <w:b/>
          <w:bCs/>
          <w:color w:val="000000"/>
          <w:sz w:val="20"/>
          <w:szCs w:val="20"/>
        </w:rPr>
        <w:t>TDD principles</w:t>
      </w:r>
      <w:r>
        <w:rPr>
          <w:color w:val="000000"/>
          <w:sz w:val="20"/>
          <w:szCs w:val="20"/>
        </w:rPr>
        <w:t xml:space="preserve"> to ensure code quality and reliability.</w:t>
      </w:r>
    </w:p>
    <w:p w14:paraId="71833790"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Integrated </w:t>
      </w:r>
      <w:r>
        <w:rPr>
          <w:b/>
          <w:bCs/>
          <w:color w:val="000000"/>
          <w:sz w:val="20"/>
          <w:szCs w:val="20"/>
        </w:rPr>
        <w:t>RabbitMQ</w:t>
      </w:r>
      <w:r>
        <w:rPr>
          <w:color w:val="000000"/>
          <w:sz w:val="20"/>
          <w:szCs w:val="20"/>
        </w:rPr>
        <w:t xml:space="preserve"> for asynchronous messaging and decoupled communication between backend components.</w:t>
      </w:r>
    </w:p>
    <w:p w14:paraId="51F78207"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Built and managed applications using </w:t>
      </w:r>
      <w:r>
        <w:rPr>
          <w:b/>
          <w:bCs/>
          <w:color w:val="000000"/>
          <w:sz w:val="20"/>
          <w:szCs w:val="20"/>
        </w:rPr>
        <w:t>Maven</w:t>
      </w:r>
      <w:r>
        <w:rPr>
          <w:color w:val="000000"/>
          <w:sz w:val="20"/>
          <w:szCs w:val="20"/>
        </w:rPr>
        <w:t xml:space="preserve"> for dependency management and build automation.</w:t>
      </w:r>
    </w:p>
    <w:p w14:paraId="1F4423FB"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Deployed applications on </w:t>
      </w:r>
      <w:r>
        <w:rPr>
          <w:b/>
          <w:bCs/>
          <w:color w:val="000000"/>
          <w:sz w:val="20"/>
          <w:szCs w:val="20"/>
        </w:rPr>
        <w:t>AWS infrastructure</w:t>
      </w:r>
      <w:r>
        <w:rPr>
          <w:color w:val="000000"/>
          <w:sz w:val="20"/>
          <w:szCs w:val="20"/>
        </w:rPr>
        <w:t>, leveraging cloud scalability and reliability.</w:t>
      </w:r>
    </w:p>
    <w:p w14:paraId="14251B12"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Collaborated closely with QA and business teams to resolve production issues and enhance system stability.</w:t>
      </w:r>
    </w:p>
    <w:p w14:paraId="6E8C2E92" w14:textId="77777777" w:rsidR="00E413A4" w:rsidRDefault="00000000">
      <w:pPr>
        <w:widowControl/>
        <w:numPr>
          <w:ilvl w:val="0"/>
          <w:numId w:val="3"/>
        </w:numPr>
        <w:pBdr>
          <w:top w:val="nil"/>
          <w:left w:val="nil"/>
          <w:bottom w:val="nil"/>
          <w:right w:val="nil"/>
          <w:between w:val="nil"/>
        </w:pBdr>
        <w:rPr>
          <w:color w:val="000000"/>
          <w:sz w:val="20"/>
          <w:szCs w:val="20"/>
        </w:rPr>
      </w:pPr>
      <w:r>
        <w:rPr>
          <w:color w:val="000000"/>
          <w:sz w:val="20"/>
          <w:szCs w:val="20"/>
        </w:rPr>
        <w:t xml:space="preserve">Participated in </w:t>
      </w:r>
      <w:r>
        <w:rPr>
          <w:b/>
          <w:bCs/>
          <w:color w:val="000000"/>
          <w:sz w:val="20"/>
          <w:szCs w:val="20"/>
        </w:rPr>
        <w:t>Agile development practices</w:t>
      </w:r>
      <w:r>
        <w:rPr>
          <w:color w:val="000000"/>
          <w:sz w:val="20"/>
          <w:szCs w:val="20"/>
        </w:rPr>
        <w:t>, supporting iterative delivery and continuous improvement across the SDLC.</w:t>
      </w:r>
    </w:p>
    <w:p w14:paraId="12E37740" w14:textId="77777777" w:rsidR="00E413A4" w:rsidRDefault="00E413A4">
      <w:pPr>
        <w:widowControl/>
        <w:pBdr>
          <w:top w:val="nil"/>
          <w:left w:val="nil"/>
          <w:bottom w:val="nil"/>
          <w:right w:val="nil"/>
          <w:between w:val="nil"/>
        </w:pBdr>
        <w:ind w:left="1440"/>
        <w:rPr>
          <w:sz w:val="20"/>
          <w:szCs w:val="20"/>
        </w:rPr>
      </w:pPr>
    </w:p>
    <w:p w14:paraId="3B628E6B" w14:textId="77777777" w:rsidR="00E413A4" w:rsidRDefault="00000000">
      <w:pPr>
        <w:pStyle w:val="Heading3"/>
        <w:rPr>
          <w:color w:val="000000"/>
          <w:sz w:val="18"/>
          <w:szCs w:val="18"/>
        </w:rPr>
      </w:pPr>
      <w:proofErr w:type="spellStart"/>
      <w:proofErr w:type="gramStart"/>
      <w:r>
        <w:rPr>
          <w:b/>
          <w:bCs/>
          <w:color w:val="000000"/>
          <w:sz w:val="18"/>
          <w:szCs w:val="18"/>
        </w:rPr>
        <w:t>Environmen</w:t>
      </w:r>
      <w:r>
        <w:rPr>
          <w:sz w:val="18"/>
          <w:szCs w:val="18"/>
        </w:rPr>
        <w:t>t:</w:t>
      </w:r>
      <w:r>
        <w:rPr>
          <w:color w:val="000000"/>
          <w:sz w:val="18"/>
          <w:szCs w:val="18"/>
        </w:rPr>
        <w:t>Java</w:t>
      </w:r>
      <w:proofErr w:type="spellEnd"/>
      <w:proofErr w:type="gramEnd"/>
      <w:r>
        <w:rPr>
          <w:color w:val="000000"/>
          <w:sz w:val="18"/>
          <w:szCs w:val="18"/>
        </w:rPr>
        <w:t>, JSP, Servlets, XML, SOAP, WSDL, JAX-WS, Oracle, PL/SQL, Hibernate, Spring MVC, Spring AOP, DAO, Struts, Apache HTTP Server, Apache Tomcat, RabbitMQ, Maven, JUnit, AWS, Eclipse, Agile, SDLC.</w:t>
      </w:r>
    </w:p>
    <w:p w14:paraId="4EFE733D" w14:textId="77777777" w:rsidR="00E413A4" w:rsidRDefault="00E413A4">
      <w:pPr>
        <w:pStyle w:val="Heading1"/>
        <w:ind w:left="0"/>
      </w:pPr>
      <w:bookmarkStart w:id="5" w:name="_3gfrfrpq460v" w:colFirst="0" w:colLast="0"/>
      <w:bookmarkEnd w:id="5"/>
    </w:p>
    <w:p w14:paraId="1297D93C" w14:textId="77777777" w:rsidR="00E413A4" w:rsidRDefault="00000000">
      <w:pPr>
        <w:pStyle w:val="Heading1"/>
        <w:ind w:left="0"/>
      </w:pPr>
      <w:bookmarkStart w:id="6" w:name="_j330631ayww5" w:colFirst="0" w:colLast="0"/>
      <w:bookmarkEnd w:id="6"/>
      <w:r>
        <w:t>Client: Progressive Insurance, Denver, CO                                                  Feb 2014 – Sept 2015</w:t>
      </w:r>
      <w:r>
        <w:br/>
        <w:t>Role: Java Developer</w:t>
      </w:r>
    </w:p>
    <w:p w14:paraId="66757FC0" w14:textId="77777777" w:rsidR="00E413A4" w:rsidRDefault="00E413A4"/>
    <w:p w14:paraId="44B2E85A" w14:textId="77777777" w:rsidR="00E413A4" w:rsidRDefault="00000000">
      <w:pPr>
        <w:pStyle w:val="Heading2"/>
        <w:ind w:left="0"/>
        <w:rPr>
          <w:b w:val="0"/>
          <w:bCs w:val="0"/>
          <w:sz w:val="18"/>
          <w:szCs w:val="18"/>
        </w:rPr>
      </w:pPr>
      <w:r>
        <w:rPr>
          <w:b w:val="0"/>
          <w:bCs w:val="0"/>
          <w:sz w:val="18"/>
          <w:szCs w:val="18"/>
        </w:rPr>
        <w:t>Project: Insurance Policy Administration and Claims Processing System</w:t>
      </w:r>
    </w:p>
    <w:p w14:paraId="1E88AB59" w14:textId="77777777" w:rsidR="00E413A4" w:rsidRDefault="00E413A4">
      <w:pPr>
        <w:rPr>
          <w:sz w:val="18"/>
          <w:szCs w:val="18"/>
        </w:rPr>
      </w:pPr>
    </w:p>
    <w:p w14:paraId="7C224953" w14:textId="77777777" w:rsidR="00E413A4" w:rsidRDefault="00000000">
      <w:pPr>
        <w:pStyle w:val="Heading3"/>
      </w:pPr>
      <w:bookmarkStart w:id="7" w:name="_5d1gjj1zl4x7" w:colFirst="0" w:colLast="0"/>
      <w:bookmarkEnd w:id="7"/>
      <w:r>
        <w:rPr>
          <w:rFonts w:ascii="Calibri" w:eastAsia="Calibri" w:hAnsi="Calibri" w:cs="Calibri"/>
          <w:color w:val="000000"/>
          <w:sz w:val="18"/>
          <w:szCs w:val="18"/>
        </w:rPr>
        <w:t xml:space="preserve">Project </w:t>
      </w:r>
      <w:proofErr w:type="spellStart"/>
      <w:proofErr w:type="gramStart"/>
      <w:r>
        <w:rPr>
          <w:rFonts w:ascii="Calibri" w:eastAsia="Calibri" w:hAnsi="Calibri" w:cs="Calibri"/>
          <w:color w:val="000000"/>
          <w:sz w:val="18"/>
          <w:szCs w:val="18"/>
        </w:rPr>
        <w:t>Description:Designed</w:t>
      </w:r>
      <w:proofErr w:type="spellEnd"/>
      <w:proofErr w:type="gramEnd"/>
      <w:r>
        <w:rPr>
          <w:rFonts w:ascii="Calibri" w:eastAsia="Calibri" w:hAnsi="Calibri" w:cs="Calibri"/>
          <w:color w:val="000000"/>
          <w:sz w:val="18"/>
          <w:szCs w:val="18"/>
        </w:rPr>
        <w:t xml:space="preserve"> and implemented a microservices-based insurance policy administration and claims processing system using Java and Spring Boot, deployed on Pivotal Cloud Foundry (PCF). The platform enabled secure policy lifecycle management, claims processing, and real-time messaging using SOAP services and ActiveMQ.</w:t>
      </w:r>
    </w:p>
    <w:p w14:paraId="4A63E6BE" w14:textId="77777777" w:rsidR="00E413A4" w:rsidRDefault="00E413A4"/>
    <w:p w14:paraId="7597EEF2" w14:textId="77777777" w:rsidR="00E413A4" w:rsidRDefault="00000000">
      <w:pPr>
        <w:pStyle w:val="Heading3"/>
        <w:rPr>
          <w:rFonts w:ascii="Calibri" w:eastAsia="Calibri" w:hAnsi="Calibri" w:cs="Calibri"/>
          <w:b/>
          <w:bCs/>
          <w:color w:val="000000"/>
          <w:u w:val="single"/>
        </w:rPr>
      </w:pPr>
      <w:r>
        <w:rPr>
          <w:rFonts w:ascii="Calibri" w:eastAsia="Calibri" w:hAnsi="Calibri" w:cs="Calibri"/>
          <w:b/>
          <w:bCs/>
          <w:color w:val="000000"/>
          <w:u w:val="single"/>
        </w:rPr>
        <w:t>Responsibilities:</w:t>
      </w:r>
    </w:p>
    <w:p w14:paraId="60B6B7A4" w14:textId="77777777" w:rsidR="00E413A4" w:rsidRDefault="00E413A4"/>
    <w:p w14:paraId="5CB006D6"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 xml:space="preserve">Developed </w:t>
      </w:r>
      <w:r>
        <w:rPr>
          <w:b/>
          <w:bCs/>
          <w:color w:val="000000"/>
          <w:sz w:val="20"/>
          <w:szCs w:val="20"/>
        </w:rPr>
        <w:t>Java/J2EE backend components</w:t>
      </w:r>
      <w:r>
        <w:rPr>
          <w:color w:val="000000"/>
          <w:sz w:val="20"/>
          <w:szCs w:val="20"/>
        </w:rPr>
        <w:t>, focusing on business logic, data processing, and enterprise system integration.</w:t>
      </w:r>
    </w:p>
    <w:p w14:paraId="68032E09"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 xml:space="preserve">Built </w:t>
      </w:r>
      <w:r>
        <w:rPr>
          <w:b/>
          <w:bCs/>
          <w:color w:val="000000"/>
          <w:sz w:val="20"/>
          <w:szCs w:val="20"/>
        </w:rPr>
        <w:t>microservices using Spring Boot</w:t>
      </w:r>
      <w:r>
        <w:rPr>
          <w:color w:val="000000"/>
          <w:sz w:val="20"/>
          <w:szCs w:val="20"/>
        </w:rPr>
        <w:t xml:space="preserve">, enabling scalable, modular services deployed on </w:t>
      </w:r>
      <w:r>
        <w:rPr>
          <w:b/>
          <w:bCs/>
          <w:color w:val="000000"/>
          <w:sz w:val="20"/>
          <w:szCs w:val="20"/>
        </w:rPr>
        <w:t>Pivotal Cloud Foundry (PCF)</w:t>
      </w:r>
      <w:r>
        <w:rPr>
          <w:color w:val="000000"/>
          <w:sz w:val="20"/>
          <w:szCs w:val="20"/>
        </w:rPr>
        <w:t>.</w:t>
      </w:r>
    </w:p>
    <w:p w14:paraId="5D09F77E"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 xml:space="preserve">Designed and consumed </w:t>
      </w:r>
      <w:r>
        <w:rPr>
          <w:b/>
          <w:bCs/>
          <w:color w:val="000000"/>
          <w:sz w:val="20"/>
          <w:szCs w:val="20"/>
        </w:rPr>
        <w:t>SOAP-based web services</w:t>
      </w:r>
      <w:r>
        <w:rPr>
          <w:color w:val="000000"/>
          <w:sz w:val="20"/>
          <w:szCs w:val="20"/>
        </w:rPr>
        <w:t>, ensuring secure and reliable data exchange between internal systems.</w:t>
      </w:r>
    </w:p>
    <w:p w14:paraId="62689003"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 xml:space="preserve">Implemented </w:t>
      </w:r>
      <w:r>
        <w:rPr>
          <w:b/>
          <w:bCs/>
          <w:color w:val="000000"/>
          <w:sz w:val="20"/>
          <w:szCs w:val="20"/>
        </w:rPr>
        <w:t>Service-Oriented Architecture (SOA)</w:t>
      </w:r>
      <w:r>
        <w:rPr>
          <w:color w:val="000000"/>
          <w:sz w:val="20"/>
          <w:szCs w:val="20"/>
        </w:rPr>
        <w:t xml:space="preserve"> patterns using </w:t>
      </w:r>
      <w:r>
        <w:rPr>
          <w:b/>
          <w:bCs/>
          <w:color w:val="000000"/>
          <w:sz w:val="20"/>
          <w:szCs w:val="20"/>
        </w:rPr>
        <w:t>ActiveMQ</w:t>
      </w:r>
      <w:r>
        <w:rPr>
          <w:color w:val="000000"/>
          <w:sz w:val="20"/>
          <w:szCs w:val="20"/>
        </w:rPr>
        <w:t xml:space="preserve"> for asynchronous messaging and system decoupling.</w:t>
      </w:r>
    </w:p>
    <w:p w14:paraId="6069AADD"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 xml:space="preserve">Managed application configuration, builds, and deployments using </w:t>
      </w:r>
      <w:r>
        <w:rPr>
          <w:b/>
          <w:bCs/>
          <w:color w:val="000000"/>
          <w:sz w:val="20"/>
          <w:szCs w:val="20"/>
        </w:rPr>
        <w:t>Git</w:t>
      </w:r>
      <w:r>
        <w:rPr>
          <w:color w:val="000000"/>
          <w:sz w:val="20"/>
          <w:szCs w:val="20"/>
        </w:rPr>
        <w:t xml:space="preserve"> and CI pipelines.</w:t>
      </w:r>
    </w:p>
    <w:p w14:paraId="50CCD014"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 xml:space="preserve">Integrated </w:t>
      </w:r>
      <w:r>
        <w:rPr>
          <w:b/>
          <w:bCs/>
          <w:color w:val="000000"/>
          <w:sz w:val="20"/>
          <w:szCs w:val="20"/>
        </w:rPr>
        <w:t>DynamoDB</w:t>
      </w:r>
      <w:r>
        <w:rPr>
          <w:color w:val="000000"/>
          <w:sz w:val="20"/>
          <w:szCs w:val="20"/>
        </w:rPr>
        <w:t xml:space="preserve"> for scalable NoSQL data storage, supporting high-volume insurance data processing.</w:t>
      </w:r>
    </w:p>
    <w:p w14:paraId="5C576967"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 xml:space="preserve">Performed </w:t>
      </w:r>
      <w:r>
        <w:rPr>
          <w:b/>
          <w:bCs/>
          <w:color w:val="000000"/>
          <w:sz w:val="20"/>
          <w:szCs w:val="20"/>
        </w:rPr>
        <w:t>automated UI testing using Selenium</w:t>
      </w:r>
      <w:r>
        <w:rPr>
          <w:color w:val="000000"/>
          <w:sz w:val="20"/>
          <w:szCs w:val="20"/>
        </w:rPr>
        <w:t>, improving application reliability and regression coverage.</w:t>
      </w:r>
    </w:p>
    <w:p w14:paraId="207381F7"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 xml:space="preserve">Conducted </w:t>
      </w:r>
      <w:r>
        <w:rPr>
          <w:b/>
          <w:bCs/>
          <w:color w:val="000000"/>
          <w:sz w:val="20"/>
          <w:szCs w:val="20"/>
        </w:rPr>
        <w:t>performance testing using Apache JMeter</w:t>
      </w:r>
      <w:r>
        <w:rPr>
          <w:color w:val="000000"/>
          <w:sz w:val="20"/>
          <w:szCs w:val="20"/>
        </w:rPr>
        <w:t>, identifying bottlenecks and improving application throughput.</w:t>
      </w:r>
    </w:p>
    <w:p w14:paraId="0A4DA9A4"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 xml:space="preserve">Followed </w:t>
      </w:r>
      <w:r>
        <w:rPr>
          <w:b/>
          <w:bCs/>
          <w:color w:val="000000"/>
          <w:sz w:val="20"/>
          <w:szCs w:val="20"/>
        </w:rPr>
        <w:t>Test-Driven Development (TDD)</w:t>
      </w:r>
      <w:r>
        <w:rPr>
          <w:color w:val="000000"/>
          <w:sz w:val="20"/>
          <w:szCs w:val="20"/>
        </w:rPr>
        <w:t xml:space="preserve"> practices to improve code quality and reduce defects.</w:t>
      </w:r>
    </w:p>
    <w:p w14:paraId="6071A1F0"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Collaborated with cross-functional teams to gather requirements and deliver compliant insurance solutions.</w:t>
      </w:r>
    </w:p>
    <w:p w14:paraId="025E5839"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 xml:space="preserve">Tracked defects and managed development tasks using </w:t>
      </w:r>
      <w:r>
        <w:rPr>
          <w:b/>
          <w:bCs/>
          <w:color w:val="000000"/>
          <w:sz w:val="20"/>
          <w:szCs w:val="20"/>
        </w:rPr>
        <w:t>JIRA</w:t>
      </w:r>
      <w:r>
        <w:rPr>
          <w:color w:val="000000"/>
          <w:sz w:val="20"/>
          <w:szCs w:val="20"/>
        </w:rPr>
        <w:t>, ensuring timely resolution.</w:t>
      </w:r>
    </w:p>
    <w:p w14:paraId="786B22A0"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Documented technical workflows and processes to support maintenance and knowledge transfer.</w:t>
      </w:r>
    </w:p>
    <w:p w14:paraId="411C3C81"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Ensured application security, scalability, and fault tolerance across environments.</w:t>
      </w:r>
    </w:p>
    <w:p w14:paraId="7349EC50"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Supported deployment and production issue resolution in cloud-based environments.</w:t>
      </w:r>
    </w:p>
    <w:p w14:paraId="75FBB5E4" w14:textId="77777777" w:rsidR="00E413A4" w:rsidRDefault="00000000">
      <w:pPr>
        <w:widowControl/>
        <w:numPr>
          <w:ilvl w:val="0"/>
          <w:numId w:val="1"/>
        </w:numPr>
        <w:pBdr>
          <w:top w:val="nil"/>
          <w:left w:val="nil"/>
          <w:bottom w:val="nil"/>
          <w:right w:val="nil"/>
          <w:between w:val="nil"/>
        </w:pBdr>
        <w:rPr>
          <w:color w:val="000000"/>
          <w:sz w:val="20"/>
          <w:szCs w:val="20"/>
        </w:rPr>
      </w:pPr>
      <w:r>
        <w:rPr>
          <w:color w:val="000000"/>
          <w:sz w:val="20"/>
          <w:szCs w:val="20"/>
        </w:rPr>
        <w:t xml:space="preserve">Participated in </w:t>
      </w:r>
      <w:r>
        <w:rPr>
          <w:b/>
          <w:bCs/>
          <w:color w:val="000000"/>
          <w:sz w:val="20"/>
          <w:szCs w:val="20"/>
        </w:rPr>
        <w:t>Agile development methodologies</w:t>
      </w:r>
      <w:r>
        <w:rPr>
          <w:color w:val="000000"/>
          <w:sz w:val="20"/>
          <w:szCs w:val="20"/>
        </w:rPr>
        <w:t>, contributing to sprint planning, stand-ups, and retrospectives</w:t>
      </w:r>
    </w:p>
    <w:p w14:paraId="547DDD32" w14:textId="77777777" w:rsidR="00E413A4" w:rsidRDefault="00000000">
      <w:pPr>
        <w:widowControl/>
        <w:pBdr>
          <w:top w:val="nil"/>
          <w:left w:val="nil"/>
          <w:bottom w:val="nil"/>
          <w:right w:val="nil"/>
          <w:between w:val="nil"/>
        </w:pBdr>
        <w:ind w:left="1440"/>
        <w:rPr>
          <w:color w:val="000000"/>
          <w:sz w:val="20"/>
          <w:szCs w:val="20"/>
        </w:rPr>
      </w:pPr>
      <w:r>
        <w:rPr>
          <w:color w:val="000000"/>
          <w:sz w:val="20"/>
          <w:szCs w:val="20"/>
        </w:rPr>
        <w:t>.</w:t>
      </w:r>
    </w:p>
    <w:p w14:paraId="7B9B9A42" w14:textId="77777777" w:rsidR="00E413A4" w:rsidRDefault="00000000">
      <w:pPr>
        <w:pStyle w:val="Heading3"/>
        <w:rPr>
          <w:color w:val="000000"/>
          <w:sz w:val="18"/>
          <w:szCs w:val="18"/>
        </w:rPr>
        <w:sectPr w:rsidR="00E413A4">
          <w:pgSz w:w="12240" w:h="15840"/>
          <w:pgMar w:top="680" w:right="360" w:bottom="280" w:left="360" w:header="720" w:footer="720" w:gutter="0"/>
          <w:cols w:space="720"/>
        </w:sectPr>
      </w:pPr>
      <w:proofErr w:type="spellStart"/>
      <w:proofErr w:type="gramStart"/>
      <w:r>
        <w:rPr>
          <w:b/>
          <w:bCs/>
          <w:color w:val="000000"/>
          <w:sz w:val="18"/>
          <w:szCs w:val="18"/>
        </w:rPr>
        <w:t>Environment:</w:t>
      </w:r>
      <w:r>
        <w:rPr>
          <w:color w:val="000000"/>
          <w:sz w:val="18"/>
          <w:szCs w:val="18"/>
        </w:rPr>
        <w:t>Java</w:t>
      </w:r>
      <w:proofErr w:type="spellEnd"/>
      <w:proofErr w:type="gramEnd"/>
      <w:r>
        <w:rPr>
          <w:color w:val="000000"/>
          <w:sz w:val="18"/>
          <w:szCs w:val="18"/>
        </w:rPr>
        <w:t>, J2EE, Core Java, Spring Boot, Microservices, SOAP Web Services, ActiveMQ, DynamoDB, Selenium, Apache JMeter, Git, JIRA, PCF (Pivotal Cloud Foundry), TDD, Agile, SDLC.</w:t>
      </w:r>
    </w:p>
    <w:p w14:paraId="1B79C0AD" w14:textId="77777777" w:rsidR="00E413A4" w:rsidRDefault="00E413A4">
      <w:pPr>
        <w:tabs>
          <w:tab w:val="left" w:pos="4135"/>
        </w:tabs>
        <w:rPr>
          <w:rFonts w:ascii="Arial" w:eastAsia="Arial" w:hAnsi="Arial" w:cs="Arial"/>
          <w:sz w:val="24"/>
          <w:szCs w:val="24"/>
        </w:rPr>
      </w:pPr>
      <w:bookmarkStart w:id="8" w:name="xvcvr72j779q" w:colFirst="0" w:colLast="0"/>
      <w:bookmarkEnd w:id="8"/>
    </w:p>
    <w:sectPr w:rsidR="00E413A4">
      <w:pgSz w:w="12240" w:h="15840"/>
      <w:pgMar w:top="68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B8423BB-550D-624B-84A6-6A5573222FD1}"/>
  </w:font>
  <w:font w:name="Noto Sans Symbols">
    <w:panose1 w:val="020B0604020202020204"/>
    <w:charset w:val="00"/>
    <w:family w:val="auto"/>
    <w:pitch w:val="default"/>
    <w:embedRegular r:id="rId2" w:fontKey="{6A8339B9-90AB-5B49-A4BD-706B18F9111C}"/>
  </w:font>
  <w:font w:name="Calibri">
    <w:panose1 w:val="020F0502020204030204"/>
    <w:charset w:val="00"/>
    <w:family w:val="swiss"/>
    <w:pitch w:val="variable"/>
    <w:sig w:usb0="E0002AFF" w:usb1="C000247B" w:usb2="00000009" w:usb3="00000000" w:csb0="000001FF" w:csb1="00000000"/>
    <w:embedRegular r:id="rId3" w:fontKey="{077DD4D8-A72A-EB4E-B6D3-A1CAF383F3D1}"/>
    <w:embedBold r:id="rId4" w:fontKey="{D7B0A685-1941-6948-9359-D94A97BC64C9}"/>
  </w:font>
  <w:font w:name="Arial">
    <w:panose1 w:val="020B0604020202020204"/>
    <w:charset w:val="00"/>
    <w:family w:val="swiss"/>
    <w:pitch w:val="variable"/>
    <w:sig w:usb0="E0002AFF" w:usb1="C0007843" w:usb2="00000009" w:usb3="00000000" w:csb0="000001FF" w:csb1="00000000"/>
    <w:embedRegular r:id="rId5" w:fontKey="{4E4DC744-C1F9-CB4B-8439-61C797E73CDA}"/>
    <w:embedBold r:id="rId6" w:fontKey="{EFA444EE-7C9B-204D-86B6-37B47A229D01}"/>
  </w:font>
  <w:font w:name="Cambria">
    <w:panose1 w:val="02040503050406030204"/>
    <w:charset w:val="00"/>
    <w:family w:val="roman"/>
    <w:pitch w:val="variable"/>
    <w:sig w:usb0="E00002FF" w:usb1="400004FF" w:usb2="00000000" w:usb3="00000000" w:csb0="0000019F" w:csb1="00000000"/>
    <w:embedRegular r:id="rId7" w:fontKey="{9B6C4E18-4C7C-1C4C-9C04-71BC04831C43}"/>
    <w:embedBold r:id="rId8" w:fontKey="{CFC07270-2844-E14D-B746-C5114E29136E}"/>
  </w:font>
  <w:font w:name="Georgia">
    <w:panose1 w:val="02040502050405020303"/>
    <w:charset w:val="00"/>
    <w:family w:val="roman"/>
    <w:pitch w:val="variable"/>
    <w:sig w:usb0="00000287" w:usb1="00000000" w:usb2="00000000" w:usb3="00000000" w:csb0="0000009F" w:csb1="00000000"/>
    <w:embedItalic r:id="rId9" w:fontKey="{1B7813C0-C106-3446-BE48-241B8ED0E875}"/>
  </w:font>
  <w:font w:name="Quattrocento Sans">
    <w:panose1 w:val="020B0502050000020003"/>
    <w:charset w:val="00"/>
    <w:family w:val="swiss"/>
    <w:pitch w:val="variable"/>
    <w:sig w:usb0="800000BF" w:usb1="4000005B" w:usb2="00000000" w:usb3="00000000" w:csb0="00000001" w:csb1="00000000"/>
    <w:embedRegular r:id="rId10" w:fontKey="{01D57DD9-B2E0-0A46-AD51-E954B915377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4DD6"/>
    <w:multiLevelType w:val="multilevel"/>
    <w:tmpl w:val="A95CC5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E063101"/>
    <w:multiLevelType w:val="multilevel"/>
    <w:tmpl w:val="603A12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17D1E58"/>
    <w:multiLevelType w:val="multilevel"/>
    <w:tmpl w:val="C032BC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7BB20C5"/>
    <w:multiLevelType w:val="multilevel"/>
    <w:tmpl w:val="D92CF4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7EE3922"/>
    <w:multiLevelType w:val="multilevel"/>
    <w:tmpl w:val="037AD0D4"/>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5" w15:restartNumberingAfterBreak="0">
    <w:nsid w:val="326934DD"/>
    <w:multiLevelType w:val="multilevel"/>
    <w:tmpl w:val="6316A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880666"/>
    <w:multiLevelType w:val="multilevel"/>
    <w:tmpl w:val="40D804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00753AB"/>
    <w:multiLevelType w:val="multilevel"/>
    <w:tmpl w:val="11F4FE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561983135">
    <w:abstractNumId w:val="2"/>
  </w:num>
  <w:num w:numId="2" w16cid:durableId="1521970349">
    <w:abstractNumId w:val="1"/>
  </w:num>
  <w:num w:numId="3" w16cid:durableId="1153839697">
    <w:abstractNumId w:val="0"/>
  </w:num>
  <w:num w:numId="4" w16cid:durableId="1245191235">
    <w:abstractNumId w:val="6"/>
  </w:num>
  <w:num w:numId="5" w16cid:durableId="762653573">
    <w:abstractNumId w:val="5"/>
  </w:num>
  <w:num w:numId="6" w16cid:durableId="1396932164">
    <w:abstractNumId w:val="7"/>
  </w:num>
  <w:num w:numId="7" w16cid:durableId="1623002740">
    <w:abstractNumId w:val="4"/>
  </w:num>
  <w:num w:numId="8" w16cid:durableId="711226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A4"/>
    <w:rsid w:val="00070359"/>
    <w:rsid w:val="00397C4F"/>
    <w:rsid w:val="00E41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67396D"/>
  <w15:docId w15:val="{BE1815B8-E024-2445-80F1-2EF65069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315"/>
      <w:outlineLvl w:val="0"/>
    </w:pPr>
    <w:rPr>
      <w:rFonts w:ascii="Arial" w:eastAsia="Arial" w:hAnsi="Arial" w:cs="Arial"/>
      <w:b/>
      <w:bCs/>
      <w:sz w:val="24"/>
      <w:szCs w:val="24"/>
    </w:rPr>
  </w:style>
  <w:style w:type="paragraph" w:styleId="Heading2">
    <w:name w:val="heading 2"/>
    <w:basedOn w:val="Normal"/>
    <w:next w:val="Normal"/>
    <w:uiPriority w:val="9"/>
    <w:unhideWhenUsed/>
    <w:qFormat/>
    <w:pPr>
      <w:ind w:left="370"/>
      <w:outlineLvl w:val="1"/>
    </w:pPr>
    <w:rPr>
      <w:b/>
      <w:bCs/>
      <w:sz w:val="20"/>
      <w:szCs w:val="20"/>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nkedin.com/in/mohith-ravella-java-cloud" TargetMode="External"/><Relationship Id="rId5" Type="http://schemas.openxmlformats.org/officeDocument/2006/relationships/hyperlink" Target="mailto:ravella11mohith@gmail.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3292</Words>
  <Characters>22157</Characters>
  <Application>Microsoft Office Word</Application>
  <DocSecurity>0</DocSecurity>
  <Lines>357</Lines>
  <Paragraphs>212</Paragraphs>
  <ScaleCrop>false</ScaleCrop>
  <Company/>
  <LinksUpToDate>false</LinksUpToDate>
  <CharactersWithSpaces>25237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Mohith Ravella</cp:lastModifiedBy>
  <cp:revision>2</cp:revision>
  <dcterms:created xsi:type="dcterms:W3CDTF">2026-02-11T19:34:00Z</dcterms:created>
  <dcterms:modified xsi:type="dcterms:W3CDTF">2026-02-11T19:34:00Z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2025-10-14T00:00:00Z</vt:lpwstr>
  </property>
  <property fmtid="{D5CDD505-2E9C-101B-9397-08002B2CF9AE}" pid="3" name="Creator">
    <vt:lpwstr>Microsoft Word</vt:lpwstr>
  </property>
  <property fmtid="{D5CDD505-2E9C-101B-9397-08002B2CF9AE}" pid="4" name="LastSaved">
    <vt:lpwstr>2025-10-17T00:00:00Z</vt:lpwstr>
  </property>
</Properties>
</file>